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78"/>
        <w:tblW w:w="9828" w:type="dxa"/>
        <w:tblLook w:val="01E0" w:firstRow="1" w:lastRow="1" w:firstColumn="1" w:lastColumn="1" w:noHBand="0" w:noVBand="0"/>
      </w:tblPr>
      <w:tblGrid>
        <w:gridCol w:w="9828"/>
      </w:tblGrid>
      <w:tr w:rsidR="00B451C0" w:rsidTr="00FE0C15">
        <w:trPr>
          <w:trHeight w:val="1438"/>
        </w:trPr>
        <w:tc>
          <w:tcPr>
            <w:tcW w:w="9828" w:type="dxa"/>
          </w:tcPr>
          <w:p w:rsidR="00B451C0" w:rsidRPr="00804257" w:rsidRDefault="00B451C0" w:rsidP="00FE0C15">
            <w:pPr>
              <w:jc w:val="center"/>
              <w:rPr>
                <w:sz w:val="22"/>
                <w:szCs w:val="22"/>
              </w:rPr>
            </w:pPr>
            <w:r w:rsidRPr="00804257">
              <w:rPr>
                <w:noProof/>
                <w:sz w:val="32"/>
                <w:szCs w:val="32"/>
              </w:rPr>
              <w:drawing>
                <wp:inline distT="0" distB="0" distL="0" distR="0">
                  <wp:extent cx="647700" cy="809625"/>
                  <wp:effectExtent l="0" t="0" r="0" b="9525"/>
                  <wp:docPr id="2" name="Рисунок 2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51C0" w:rsidRPr="00804257" w:rsidRDefault="00B451C0" w:rsidP="00FE0C15">
            <w:pPr>
              <w:rPr>
                <w:sz w:val="22"/>
                <w:szCs w:val="22"/>
              </w:rPr>
            </w:pPr>
          </w:p>
        </w:tc>
      </w:tr>
      <w:tr w:rsidR="00B451C0" w:rsidTr="00FE0C15">
        <w:trPr>
          <w:trHeight w:val="895"/>
        </w:trPr>
        <w:tc>
          <w:tcPr>
            <w:tcW w:w="9828" w:type="dxa"/>
          </w:tcPr>
          <w:p w:rsidR="00B451C0" w:rsidRPr="00804257" w:rsidRDefault="00B451C0" w:rsidP="00FE0C15">
            <w:pPr>
              <w:jc w:val="center"/>
              <w:rPr>
                <w:b/>
                <w:sz w:val="28"/>
                <w:szCs w:val="28"/>
              </w:rPr>
            </w:pPr>
            <w:r w:rsidRPr="00804257">
              <w:rPr>
                <w:b/>
                <w:sz w:val="28"/>
                <w:szCs w:val="28"/>
              </w:rPr>
              <w:t xml:space="preserve">МИНИСТЕРСТВО </w:t>
            </w:r>
          </w:p>
          <w:p w:rsidR="00B451C0" w:rsidRPr="00804257" w:rsidRDefault="00B451C0" w:rsidP="00FE0C15">
            <w:pPr>
              <w:jc w:val="center"/>
              <w:rPr>
                <w:b/>
                <w:sz w:val="28"/>
                <w:szCs w:val="28"/>
              </w:rPr>
            </w:pPr>
            <w:r w:rsidRPr="00804257">
              <w:rPr>
                <w:b/>
                <w:sz w:val="28"/>
                <w:szCs w:val="28"/>
              </w:rPr>
              <w:t>ТРАНСПОРТА И ДОРОЖНОГО СТРОИТЕЛЬСТВА</w:t>
            </w:r>
          </w:p>
          <w:p w:rsidR="00B451C0" w:rsidRPr="00804257" w:rsidRDefault="00B451C0" w:rsidP="00FE0C15">
            <w:pPr>
              <w:jc w:val="center"/>
              <w:rPr>
                <w:b/>
                <w:sz w:val="28"/>
                <w:szCs w:val="28"/>
              </w:rPr>
            </w:pPr>
            <w:r w:rsidRPr="00804257">
              <w:rPr>
                <w:b/>
                <w:sz w:val="28"/>
                <w:szCs w:val="28"/>
              </w:rPr>
              <w:t xml:space="preserve"> </w:t>
            </w:r>
            <w:r w:rsidRPr="00804257">
              <w:rPr>
                <w:b/>
                <w:sz w:val="28"/>
                <w:szCs w:val="28"/>
              </w:rPr>
              <w:fldChar w:fldCharType="begin"/>
            </w:r>
            <w:r w:rsidRPr="00804257">
              <w:rPr>
                <w:b/>
                <w:sz w:val="28"/>
                <w:szCs w:val="28"/>
              </w:rPr>
              <w:instrText xml:space="preserve">\ВНЕДРИТЬ MSDraw \* MERGEFORMAT </w:instrText>
            </w:r>
            <w:r w:rsidRPr="00804257">
              <w:rPr>
                <w:b/>
                <w:sz w:val="28"/>
                <w:szCs w:val="28"/>
              </w:rPr>
              <w:fldChar w:fldCharType="separate"/>
            </w:r>
            <w:r w:rsidRPr="00804257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E6D1AD2" wp14:editId="4AAACC85">
                  <wp:extent cx="876300" cy="857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257">
              <w:rPr>
                <w:b/>
                <w:sz w:val="28"/>
                <w:szCs w:val="28"/>
              </w:rPr>
              <w:fldChar w:fldCharType="end"/>
            </w:r>
            <w:r w:rsidRPr="00804257">
              <w:rPr>
                <w:b/>
                <w:sz w:val="28"/>
                <w:szCs w:val="28"/>
              </w:rPr>
              <w:t>КАМЧАТСКОГО КРАЯ</w:t>
            </w:r>
          </w:p>
          <w:p w:rsidR="00B451C0" w:rsidRPr="008F365A" w:rsidRDefault="00B451C0" w:rsidP="00FE0C15">
            <w:pPr>
              <w:rPr>
                <w:sz w:val="16"/>
                <w:szCs w:val="16"/>
              </w:rPr>
            </w:pPr>
          </w:p>
        </w:tc>
      </w:tr>
      <w:tr w:rsidR="00B451C0" w:rsidTr="00FE0C15">
        <w:trPr>
          <w:trHeight w:val="1622"/>
        </w:trPr>
        <w:tc>
          <w:tcPr>
            <w:tcW w:w="9828" w:type="dxa"/>
          </w:tcPr>
          <w:p w:rsidR="00B451C0" w:rsidRPr="008F365A" w:rsidRDefault="00B451C0" w:rsidP="00FE0C15">
            <w:pPr>
              <w:jc w:val="center"/>
              <w:rPr>
                <w:b/>
                <w:sz w:val="16"/>
                <w:szCs w:val="16"/>
              </w:rPr>
            </w:pPr>
          </w:p>
          <w:p w:rsidR="00B451C0" w:rsidRPr="00750D35" w:rsidRDefault="00B451C0" w:rsidP="00FE0C15">
            <w:pPr>
              <w:jc w:val="center"/>
              <w:rPr>
                <w:sz w:val="28"/>
                <w:szCs w:val="28"/>
              </w:rPr>
            </w:pPr>
            <w:r w:rsidRPr="00750D35">
              <w:rPr>
                <w:sz w:val="28"/>
                <w:szCs w:val="28"/>
              </w:rPr>
              <w:t xml:space="preserve">ПРИКАЗ № </w:t>
            </w:r>
            <w:r w:rsidR="00573F66">
              <w:rPr>
                <w:sz w:val="28"/>
                <w:szCs w:val="28"/>
              </w:rPr>
              <w:t>545/1</w:t>
            </w:r>
            <w:r>
              <w:rPr>
                <w:sz w:val="28"/>
                <w:szCs w:val="28"/>
              </w:rPr>
              <w:t xml:space="preserve"> </w:t>
            </w:r>
            <w:r w:rsidRPr="00750D3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50D35">
              <w:rPr>
                <w:sz w:val="28"/>
                <w:szCs w:val="28"/>
              </w:rPr>
              <w:t>п</w:t>
            </w:r>
          </w:p>
          <w:p w:rsidR="00B451C0" w:rsidRPr="008F365A" w:rsidRDefault="00B451C0" w:rsidP="00FE0C15">
            <w:pPr>
              <w:jc w:val="center"/>
              <w:rPr>
                <w:b/>
                <w:sz w:val="20"/>
                <w:szCs w:val="20"/>
              </w:rPr>
            </w:pPr>
          </w:p>
          <w:p w:rsidR="00B451C0" w:rsidRPr="00804257" w:rsidRDefault="00B451C0" w:rsidP="007766DA">
            <w:pPr>
              <w:rPr>
                <w:sz w:val="28"/>
                <w:szCs w:val="28"/>
              </w:rPr>
            </w:pPr>
            <w:r w:rsidRPr="00804257">
              <w:rPr>
                <w:sz w:val="28"/>
                <w:szCs w:val="28"/>
              </w:rPr>
              <w:t>г. Петропавловск – Камчатский</w:t>
            </w:r>
            <w:r w:rsidRPr="00804257">
              <w:rPr>
                <w:sz w:val="28"/>
                <w:szCs w:val="28"/>
              </w:rPr>
              <w:tab/>
            </w:r>
            <w:r w:rsidRPr="00804257">
              <w:rPr>
                <w:sz w:val="28"/>
                <w:szCs w:val="28"/>
              </w:rPr>
              <w:tab/>
            </w:r>
            <w:r w:rsidRPr="00804257">
              <w:rPr>
                <w:sz w:val="28"/>
                <w:szCs w:val="28"/>
              </w:rPr>
              <w:tab/>
              <w:t xml:space="preserve">            </w:t>
            </w:r>
            <w:proofErr w:type="gramStart"/>
            <w:r w:rsidRPr="00804257">
              <w:rPr>
                <w:sz w:val="28"/>
                <w:szCs w:val="28"/>
              </w:rPr>
              <w:t xml:space="preserve">  </w:t>
            </w:r>
            <w:r w:rsidR="00B76CCB">
              <w:rPr>
                <w:sz w:val="28"/>
                <w:szCs w:val="28"/>
              </w:rPr>
              <w:t xml:space="preserve"> </w:t>
            </w:r>
            <w:r w:rsidR="00DF2E2C">
              <w:rPr>
                <w:sz w:val="28"/>
                <w:szCs w:val="28"/>
              </w:rPr>
              <w:t>«</w:t>
            </w:r>
            <w:proofErr w:type="gramEnd"/>
            <w:r w:rsidR="00573F66">
              <w:rPr>
                <w:sz w:val="28"/>
                <w:szCs w:val="28"/>
                <w:u w:val="single"/>
              </w:rPr>
              <w:t>03</w:t>
            </w:r>
            <w:r w:rsidR="00A82629">
              <w:rPr>
                <w:sz w:val="28"/>
                <w:szCs w:val="28"/>
              </w:rPr>
              <w:t>»</w:t>
            </w:r>
            <w:r w:rsidR="00573F66">
              <w:rPr>
                <w:sz w:val="28"/>
                <w:szCs w:val="28"/>
              </w:rPr>
              <w:t xml:space="preserve"> декабря </w:t>
            </w:r>
            <w:r w:rsidR="00673FE4">
              <w:rPr>
                <w:sz w:val="28"/>
                <w:szCs w:val="28"/>
              </w:rPr>
              <w:t>20</w:t>
            </w:r>
            <w:r w:rsidR="00573F66">
              <w:rPr>
                <w:sz w:val="28"/>
                <w:szCs w:val="28"/>
              </w:rPr>
              <w:t>20</w:t>
            </w:r>
            <w:r w:rsidRPr="00804257">
              <w:rPr>
                <w:sz w:val="28"/>
                <w:szCs w:val="28"/>
              </w:rPr>
              <w:t xml:space="preserve"> года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6"/>
      </w:tblGrid>
      <w:tr w:rsidR="00B451C0" w:rsidRPr="00AD63E5" w:rsidTr="00CF010A">
        <w:trPr>
          <w:trHeight w:val="976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B451C0" w:rsidRDefault="009F1F53" w:rsidP="00FE0C15">
            <w:pPr>
              <w:jc w:val="both"/>
              <w:rPr>
                <w:sz w:val="20"/>
                <w:szCs w:val="20"/>
              </w:rPr>
            </w:pPr>
            <w:r w:rsidRPr="00306E08">
              <w:rPr>
                <w:sz w:val="26"/>
                <w:szCs w:val="26"/>
              </w:rPr>
              <w:t xml:space="preserve">Об </w:t>
            </w:r>
            <w:r>
              <w:rPr>
                <w:sz w:val="26"/>
                <w:szCs w:val="26"/>
              </w:rPr>
              <w:t xml:space="preserve">утверждении перечня </w:t>
            </w:r>
            <w:r w:rsidRPr="00306E08">
              <w:rPr>
                <w:sz w:val="26"/>
                <w:szCs w:val="26"/>
              </w:rPr>
              <w:t>правовых актов, содержащих обязательные требования, соблюдение которых оценивается</w:t>
            </w:r>
            <w:r>
              <w:rPr>
                <w:sz w:val="26"/>
                <w:szCs w:val="26"/>
              </w:rPr>
              <w:t xml:space="preserve"> Министерством транспорта и дорожного строительства Камчатского края</w:t>
            </w:r>
            <w:r w:rsidRPr="00306E08">
              <w:rPr>
                <w:sz w:val="26"/>
                <w:szCs w:val="26"/>
              </w:rPr>
              <w:t xml:space="preserve"> при проведении мероприятий по контролю (надзору)</w:t>
            </w:r>
            <w:r w:rsidR="00B451C0">
              <w:rPr>
                <w:sz w:val="20"/>
                <w:szCs w:val="20"/>
              </w:rPr>
              <w:t xml:space="preserve">   </w:t>
            </w:r>
          </w:p>
          <w:p w:rsidR="00B451C0" w:rsidRPr="00AD63E5" w:rsidRDefault="00B451C0" w:rsidP="00FE0C15">
            <w:pPr>
              <w:jc w:val="both"/>
              <w:rPr>
                <w:sz w:val="20"/>
                <w:szCs w:val="20"/>
              </w:rPr>
            </w:pPr>
          </w:p>
        </w:tc>
      </w:tr>
    </w:tbl>
    <w:p w:rsidR="00B451C0" w:rsidRDefault="00B451C0" w:rsidP="00B451C0"/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B451C0" w:rsidTr="00FE0C15">
        <w:tc>
          <w:tcPr>
            <w:tcW w:w="9828" w:type="dxa"/>
          </w:tcPr>
          <w:p w:rsidR="00B451C0" w:rsidRDefault="009F1F53" w:rsidP="00FE0C15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883EC3">
              <w:rPr>
                <w:sz w:val="28"/>
                <w:szCs w:val="28"/>
              </w:rPr>
              <w:t xml:space="preserve">В соответствии с Целевой моделью «Осуществление контрольно-надзорной деятельности в субъектах Российской Федерации», утверждённой распоряжением Правительства Российской Федерации от 31.01.2017 № 147-р, в целях реализации Плана мероприятий («Дорожной карты») по внедрению в Камчатском крае Целевой модели регулирования и </w:t>
            </w:r>
            <w:proofErr w:type="spellStart"/>
            <w:r w:rsidRPr="00883EC3">
              <w:rPr>
                <w:sz w:val="28"/>
                <w:szCs w:val="28"/>
              </w:rPr>
              <w:t>правоприменения</w:t>
            </w:r>
            <w:proofErr w:type="spellEnd"/>
            <w:r w:rsidRPr="00883EC3">
              <w:rPr>
                <w:sz w:val="28"/>
                <w:szCs w:val="28"/>
              </w:rPr>
              <w:t xml:space="preserve"> «Осуществление контрольно-надзорной деятельности», утверждённого распоряжением Правительства Камчатского края от 15.02.2017 № 66-РП</w:t>
            </w:r>
            <w:r w:rsidR="00E20372">
              <w:rPr>
                <w:sz w:val="28"/>
                <w:szCs w:val="28"/>
              </w:rPr>
              <w:t xml:space="preserve">, а так же по итогам проведенного анализа законодательства Российской Федерации и Камчатского края </w:t>
            </w:r>
          </w:p>
          <w:p w:rsidR="00B451C0" w:rsidRDefault="00B451C0" w:rsidP="00FE0C15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:rsidR="00B451C0" w:rsidRDefault="00B451C0" w:rsidP="00B451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B451C0" w:rsidRDefault="00B451C0" w:rsidP="00B451C0">
      <w:pPr>
        <w:ind w:firstLine="708"/>
        <w:jc w:val="both"/>
        <w:rPr>
          <w:sz w:val="28"/>
          <w:szCs w:val="28"/>
        </w:rPr>
      </w:pPr>
    </w:p>
    <w:p w:rsidR="00E20372" w:rsidRDefault="00B451C0" w:rsidP="00E203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0372">
        <w:rPr>
          <w:sz w:val="28"/>
          <w:szCs w:val="28"/>
        </w:rPr>
        <w:t xml:space="preserve"> </w:t>
      </w:r>
      <w:r w:rsidR="00E20372" w:rsidRPr="00E20372">
        <w:rPr>
          <w:sz w:val="28"/>
          <w:szCs w:val="28"/>
        </w:rPr>
        <w:t xml:space="preserve">Утвердить Перечень актов, содержащих обязательные требования, соблюдение которых оценивается при проведении мероприятий по контролю (надзору) при осуществлении государственного регионального контроля (надзора) </w:t>
      </w:r>
      <w:r w:rsidR="00E20372">
        <w:rPr>
          <w:sz w:val="28"/>
          <w:szCs w:val="28"/>
        </w:rPr>
        <w:t xml:space="preserve">в сфере перевозки </w:t>
      </w:r>
      <w:r w:rsidR="00E20372">
        <w:rPr>
          <w:rFonts w:eastAsiaTheme="minorHAnsi"/>
          <w:sz w:val="28"/>
          <w:szCs w:val="28"/>
          <w:lang w:eastAsia="en-US"/>
        </w:rPr>
        <w:t>пассажиров и багажа легковым такси на территории Камчатского края, согласно приложению № 1.</w:t>
      </w:r>
    </w:p>
    <w:p w:rsidR="00A36CAF" w:rsidRDefault="00E20372" w:rsidP="00A36CA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Pr="00E20372">
        <w:rPr>
          <w:sz w:val="28"/>
          <w:szCs w:val="28"/>
        </w:rPr>
        <w:t xml:space="preserve"> </w:t>
      </w:r>
      <w:r w:rsidR="00CF010A">
        <w:rPr>
          <w:sz w:val="28"/>
          <w:szCs w:val="28"/>
        </w:rPr>
        <w:t>Приказ Министерства транспорта и дорожного строительства Камчатского края от</w:t>
      </w:r>
      <w:r w:rsidR="00CF010A" w:rsidRPr="00CF010A">
        <w:rPr>
          <w:sz w:val="28"/>
          <w:szCs w:val="28"/>
        </w:rPr>
        <w:t xml:space="preserve"> 18.07.2018 № 215-п</w:t>
      </w:r>
      <w:r w:rsidR="00CF010A">
        <w:rPr>
          <w:sz w:val="28"/>
          <w:szCs w:val="28"/>
        </w:rPr>
        <w:t xml:space="preserve"> признать утратившим силу.</w:t>
      </w:r>
    </w:p>
    <w:p w:rsidR="00C11C98" w:rsidRDefault="00C11C98" w:rsidP="00A36CA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8A1056">
        <w:rPr>
          <w:rFonts w:eastAsiaTheme="minorHAnsi"/>
          <w:sz w:val="28"/>
          <w:szCs w:val="28"/>
          <w:lang w:eastAsia="en-US"/>
        </w:rPr>
        <w:t>Р</w:t>
      </w:r>
      <w:r w:rsidR="005D5745">
        <w:rPr>
          <w:rFonts w:eastAsiaTheme="minorHAnsi"/>
          <w:sz w:val="28"/>
          <w:szCs w:val="28"/>
          <w:lang w:eastAsia="en-US"/>
        </w:rPr>
        <w:t xml:space="preserve">азместить настоящий приказ на официальном сайте Министерства транспорта и дорожного строительства Камчатского края в информационно- телекоммуникационной сети Интернет.   </w:t>
      </w:r>
    </w:p>
    <w:p w:rsidR="003301C7" w:rsidRDefault="00E20372" w:rsidP="005D574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01C7" w:rsidRDefault="003301C7" w:rsidP="003301C7">
      <w:pPr>
        <w:spacing w:line="312" w:lineRule="auto"/>
        <w:rPr>
          <w:sz w:val="28"/>
          <w:szCs w:val="28"/>
        </w:rPr>
      </w:pPr>
      <w:r w:rsidRPr="005E14F4">
        <w:rPr>
          <w:sz w:val="28"/>
          <w:szCs w:val="28"/>
        </w:rPr>
        <w:t>Министр</w:t>
      </w:r>
      <w:r>
        <w:rPr>
          <w:noProof/>
          <w:sz w:val="28"/>
          <w:szCs w:val="28"/>
        </w:rPr>
        <w:t xml:space="preserve">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68B2DBC1" wp14:editId="30A570D4">
            <wp:extent cx="1261745" cy="3473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Каюмов</w:t>
      </w:r>
      <w:proofErr w:type="spellEnd"/>
    </w:p>
    <w:p w:rsidR="003301C7" w:rsidRDefault="003301C7" w:rsidP="005D574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3301C7" w:rsidRDefault="003301C7" w:rsidP="005D574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5D5745" w:rsidTr="00CF010A">
        <w:trPr>
          <w:trHeight w:val="1271"/>
        </w:trPr>
        <w:tc>
          <w:tcPr>
            <w:tcW w:w="3402" w:type="dxa"/>
          </w:tcPr>
          <w:p w:rsidR="005D5745" w:rsidRPr="008F4B92" w:rsidRDefault="005D5745" w:rsidP="00F5221F">
            <w:pPr>
              <w:tabs>
                <w:tab w:val="left" w:pos="7725"/>
              </w:tabs>
              <w:jc w:val="both"/>
            </w:pPr>
            <w:r w:rsidRPr="008F4B92">
              <w:lastRenderedPageBreak/>
              <w:t xml:space="preserve">Приложение </w:t>
            </w:r>
            <w:r>
              <w:t xml:space="preserve">№ 1 </w:t>
            </w:r>
            <w:r w:rsidRPr="008F4B92">
              <w:t xml:space="preserve">к приказу </w:t>
            </w:r>
          </w:p>
          <w:p w:rsidR="005D5745" w:rsidRPr="008F4B92" w:rsidRDefault="005D5745" w:rsidP="00F5221F">
            <w:pPr>
              <w:tabs>
                <w:tab w:val="left" w:pos="7725"/>
              </w:tabs>
              <w:jc w:val="both"/>
            </w:pPr>
            <w:r w:rsidRPr="008F4B92">
              <w:t xml:space="preserve">Министерства транспорта и </w:t>
            </w:r>
          </w:p>
          <w:p w:rsidR="005D5745" w:rsidRPr="008F4B92" w:rsidRDefault="005D5745" w:rsidP="00F5221F">
            <w:pPr>
              <w:tabs>
                <w:tab w:val="left" w:pos="7725"/>
              </w:tabs>
              <w:jc w:val="both"/>
            </w:pPr>
            <w:r w:rsidRPr="008F4B92">
              <w:t xml:space="preserve">дорожного строительства </w:t>
            </w:r>
          </w:p>
          <w:p w:rsidR="005D5745" w:rsidRPr="008F4B92" w:rsidRDefault="005D5745" w:rsidP="00F5221F">
            <w:pPr>
              <w:tabs>
                <w:tab w:val="left" w:pos="7725"/>
              </w:tabs>
              <w:jc w:val="both"/>
            </w:pPr>
            <w:r w:rsidRPr="008F4B92">
              <w:t xml:space="preserve">Камчатского края </w:t>
            </w:r>
          </w:p>
          <w:p w:rsidR="005D5745" w:rsidRDefault="005D5745" w:rsidP="00CF010A">
            <w:pPr>
              <w:tabs>
                <w:tab w:val="left" w:pos="7725"/>
              </w:tabs>
              <w:jc w:val="both"/>
            </w:pPr>
            <w:r w:rsidRPr="008F4B92">
              <w:t xml:space="preserve">от </w:t>
            </w:r>
            <w:r w:rsidR="00CF010A">
              <w:t xml:space="preserve">03.12.2020 </w:t>
            </w:r>
            <w:r w:rsidRPr="008F4B92">
              <w:t xml:space="preserve">№ </w:t>
            </w:r>
            <w:r w:rsidR="00CF010A">
              <w:t>545/1</w:t>
            </w:r>
            <w:r w:rsidRPr="008F4B92">
              <w:t>-</w:t>
            </w:r>
            <w:r>
              <w:t xml:space="preserve"> п</w:t>
            </w:r>
          </w:p>
        </w:tc>
      </w:tr>
    </w:tbl>
    <w:p w:rsidR="005D5745" w:rsidRDefault="005D5745" w:rsidP="005D5745">
      <w:pPr>
        <w:jc w:val="center"/>
        <w:rPr>
          <w:sz w:val="28"/>
          <w:szCs w:val="28"/>
        </w:rPr>
      </w:pPr>
    </w:p>
    <w:p w:rsidR="005D5745" w:rsidRDefault="005D5745" w:rsidP="005D5745">
      <w:pPr>
        <w:jc w:val="center"/>
        <w:rPr>
          <w:sz w:val="28"/>
          <w:szCs w:val="28"/>
        </w:rPr>
      </w:pPr>
    </w:p>
    <w:p w:rsidR="005D5745" w:rsidRDefault="005D5745" w:rsidP="005D5745">
      <w:pPr>
        <w:jc w:val="center"/>
        <w:rPr>
          <w:sz w:val="28"/>
          <w:szCs w:val="28"/>
        </w:rPr>
      </w:pPr>
    </w:p>
    <w:p w:rsidR="005D5745" w:rsidRDefault="005D5745" w:rsidP="005D5745">
      <w:pPr>
        <w:jc w:val="center"/>
        <w:rPr>
          <w:sz w:val="28"/>
          <w:szCs w:val="28"/>
        </w:rPr>
      </w:pPr>
    </w:p>
    <w:p w:rsidR="005D5745" w:rsidRDefault="005D5745" w:rsidP="005D5745">
      <w:pPr>
        <w:jc w:val="center"/>
        <w:rPr>
          <w:sz w:val="28"/>
          <w:szCs w:val="28"/>
        </w:rPr>
      </w:pPr>
    </w:p>
    <w:p w:rsidR="005D5745" w:rsidRDefault="005D5745" w:rsidP="005D5745">
      <w:pPr>
        <w:jc w:val="center"/>
        <w:rPr>
          <w:sz w:val="28"/>
          <w:szCs w:val="28"/>
        </w:rPr>
      </w:pPr>
    </w:p>
    <w:p w:rsidR="005D5745" w:rsidRDefault="005D5745" w:rsidP="005D574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ПЕРЕЧЕНЬ</w:t>
      </w:r>
    </w:p>
    <w:p w:rsidR="005D5745" w:rsidRPr="00883EC3" w:rsidRDefault="005D5745" w:rsidP="005D574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актов, содержащих обязательные требования, соблюдение которых оценивается при проведении мероприятий по контролю (надзору) </w:t>
      </w:r>
      <w:r w:rsidR="001E291C" w:rsidRPr="001E291C">
        <w:rPr>
          <w:b/>
          <w:bCs/>
        </w:rPr>
        <w:t>при осуществлении государственного регионального контроля (надзора) в сфере перевозки пассажиров и багажа легковым такси на территории Камчатского края</w:t>
      </w:r>
    </w:p>
    <w:p w:rsidR="005D5745" w:rsidRDefault="005D5745" w:rsidP="005D5745">
      <w:pPr>
        <w:autoSpaceDE w:val="0"/>
        <w:autoSpaceDN w:val="0"/>
        <w:adjustRightInd w:val="0"/>
        <w:jc w:val="both"/>
      </w:pPr>
    </w:p>
    <w:p w:rsidR="005D5745" w:rsidRDefault="005D5745" w:rsidP="005D5745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Раздел I. Международные договоры Российской Федерации</w:t>
      </w:r>
      <w:r w:rsidRPr="00386C99">
        <w:rPr>
          <w:b/>
          <w:bCs/>
        </w:rPr>
        <w:t xml:space="preserve"> </w:t>
      </w:r>
      <w:r>
        <w:rPr>
          <w:b/>
          <w:bCs/>
        </w:rPr>
        <w:t>и акты органов Евразийского экономического союза</w:t>
      </w:r>
    </w:p>
    <w:p w:rsidR="005D5745" w:rsidRDefault="005D5745" w:rsidP="005D5745">
      <w:pPr>
        <w:autoSpaceDE w:val="0"/>
        <w:autoSpaceDN w:val="0"/>
        <w:adjustRightInd w:val="0"/>
        <w:jc w:val="center"/>
      </w:pPr>
      <w:r>
        <w:t>Отсутствуют</w:t>
      </w:r>
    </w:p>
    <w:p w:rsidR="005D5745" w:rsidRDefault="005D5745" w:rsidP="005D5745">
      <w:pPr>
        <w:autoSpaceDE w:val="0"/>
        <w:autoSpaceDN w:val="0"/>
        <w:adjustRightInd w:val="0"/>
        <w:jc w:val="both"/>
      </w:pPr>
    </w:p>
    <w:p w:rsidR="005D5745" w:rsidRDefault="005D5745" w:rsidP="005D5745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Раздел II. Федеральные законы</w:t>
      </w:r>
    </w:p>
    <w:p w:rsidR="005D5745" w:rsidRDefault="005D5745" w:rsidP="005D5745">
      <w:pPr>
        <w:autoSpaceDE w:val="0"/>
        <w:autoSpaceDN w:val="0"/>
        <w:adjustRightInd w:val="0"/>
        <w:jc w:val="both"/>
      </w:pPr>
    </w:p>
    <w:tbl>
      <w:tblPr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67"/>
        <w:gridCol w:w="4362"/>
        <w:gridCol w:w="2127"/>
      </w:tblGrid>
      <w:tr w:rsidR="005D5745" w:rsidTr="00CB5D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Pr="00386C99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Наименование и реквизиты акта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D5745" w:rsidTr="00CB5D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45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Pr="00456833" w:rsidRDefault="001E291C" w:rsidP="001E291C">
            <w:pPr>
              <w:autoSpaceDE w:val="0"/>
              <w:autoSpaceDN w:val="0"/>
              <w:adjustRightInd w:val="0"/>
              <w:jc w:val="both"/>
            </w:pPr>
            <w:r>
              <w:t xml:space="preserve">Федеральный закон </w:t>
            </w:r>
            <w:r>
              <w:rPr>
                <w:rFonts w:eastAsiaTheme="minorHAnsi"/>
                <w:lang w:eastAsia="en-US"/>
              </w:rPr>
              <w:t>от 21.04.2011 № 69-ФЗ «О внесении изменений в отдельные законодательные акты Российской Федерации»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Pr="00456833" w:rsidRDefault="00B407A8" w:rsidP="00B407A8">
            <w:pPr>
              <w:autoSpaceDE w:val="0"/>
              <w:autoSpaceDN w:val="0"/>
              <w:adjustRightInd w:val="0"/>
              <w:jc w:val="both"/>
            </w:pPr>
            <w:r w:rsidRPr="00B407A8">
              <w:t>Юридические лица и индивидуальные предприниматели, осуществляющие деятельность в сфере перевозок пассажиров и багажа легковым такси</w:t>
            </w:r>
            <w:r>
              <w:t xml:space="preserve">, транспортные средства, на которые в установленном порядке получены разрешения на осуществление деятельности по перевозке пассажиров и багажа легковым такси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Pr="00456833" w:rsidRDefault="00B407A8" w:rsidP="00B407A8">
            <w:pPr>
              <w:jc w:val="center"/>
            </w:pPr>
            <w:r>
              <w:t>ст</w:t>
            </w:r>
            <w:r w:rsidR="008721BE">
              <w:t>атья</w:t>
            </w:r>
            <w:r>
              <w:t xml:space="preserve"> 9</w:t>
            </w:r>
          </w:p>
        </w:tc>
      </w:tr>
      <w:tr w:rsidR="005D5745" w:rsidTr="00CB5D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45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Pr="00456833" w:rsidRDefault="00B407A8" w:rsidP="008721BE">
            <w:pPr>
              <w:autoSpaceDE w:val="0"/>
              <w:autoSpaceDN w:val="0"/>
              <w:adjustRightInd w:val="0"/>
              <w:jc w:val="both"/>
            </w:pPr>
            <w:r>
              <w:t xml:space="preserve">Федеральный закон </w:t>
            </w:r>
            <w:r>
              <w:rPr>
                <w:rFonts w:eastAsiaTheme="minorHAnsi"/>
                <w:lang w:eastAsia="en-US"/>
              </w:rPr>
              <w:t>от 10.12.1995 № 196-ФЗ «</w:t>
            </w:r>
            <w:r w:rsidR="008721BE">
              <w:rPr>
                <w:rFonts w:eastAsiaTheme="minorHAnsi"/>
                <w:lang w:eastAsia="en-US"/>
              </w:rPr>
              <w:t>О безопасности дорожного д</w:t>
            </w:r>
            <w:r>
              <w:rPr>
                <w:rFonts w:eastAsiaTheme="minorHAnsi"/>
                <w:lang w:eastAsia="en-US"/>
              </w:rPr>
              <w:t>вижения»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Pr="00456833" w:rsidRDefault="008721BE" w:rsidP="00F5221F">
            <w:pPr>
              <w:autoSpaceDE w:val="0"/>
              <w:autoSpaceDN w:val="0"/>
              <w:adjustRightInd w:val="0"/>
              <w:jc w:val="both"/>
            </w:pPr>
            <w:r w:rsidRPr="00B407A8">
              <w:t>Юридические лица и индивидуальные предприниматели, осуществляющие деятельность в сфере перевозок пассажиров и багажа легковым такси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Pr="00456833" w:rsidRDefault="008721BE" w:rsidP="00F5221F">
            <w:pPr>
              <w:jc w:val="center"/>
            </w:pPr>
            <w:r>
              <w:t>статьи 20, 23</w:t>
            </w:r>
          </w:p>
        </w:tc>
      </w:tr>
      <w:tr w:rsidR="008721BE" w:rsidTr="00CB5D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E" w:rsidRDefault="008721BE" w:rsidP="00F5221F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BE" w:rsidRDefault="008721BE" w:rsidP="008721BE">
            <w:pPr>
              <w:autoSpaceDE w:val="0"/>
              <w:autoSpaceDN w:val="0"/>
              <w:adjustRightInd w:val="0"/>
              <w:jc w:val="both"/>
            </w:pPr>
            <w:r>
              <w:t xml:space="preserve">Федеральный закон </w:t>
            </w:r>
            <w:r>
              <w:rPr>
                <w:rFonts w:eastAsiaTheme="minorHAnsi"/>
                <w:lang w:eastAsia="en-US"/>
              </w:rPr>
              <w:t>от 08.11.2007 № 259-ФЗ «Устав автомобильного транспорта и городского наземного электрического транспорта»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BE" w:rsidRPr="00B407A8" w:rsidRDefault="008721BE" w:rsidP="00F5221F">
            <w:pPr>
              <w:autoSpaceDE w:val="0"/>
              <w:autoSpaceDN w:val="0"/>
              <w:adjustRightInd w:val="0"/>
              <w:jc w:val="both"/>
            </w:pPr>
            <w:r w:rsidRPr="00B407A8">
              <w:t>Юридические лица и индивидуальные предприниматели, осуществляющие деятельность в сфере перевозок пассажиров и багажа легковым такси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BE" w:rsidRDefault="008721BE" w:rsidP="00F5221F">
            <w:pPr>
              <w:jc w:val="center"/>
            </w:pPr>
            <w:r>
              <w:t>статьи 31, 32, 33</w:t>
            </w:r>
          </w:p>
        </w:tc>
      </w:tr>
      <w:tr w:rsidR="008A1056" w:rsidTr="00CB5D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56" w:rsidRDefault="008A1056" w:rsidP="00F5221F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56" w:rsidRDefault="008A1056" w:rsidP="008721BE">
            <w:pPr>
              <w:autoSpaceDE w:val="0"/>
              <w:autoSpaceDN w:val="0"/>
              <w:adjustRightInd w:val="0"/>
              <w:jc w:val="both"/>
            </w:pPr>
            <w:r>
              <w:t xml:space="preserve">Кодекс об административных правонарушениях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56" w:rsidRPr="00B407A8" w:rsidRDefault="008A1056" w:rsidP="00F5221F">
            <w:pPr>
              <w:autoSpaceDE w:val="0"/>
              <w:autoSpaceDN w:val="0"/>
              <w:adjustRightInd w:val="0"/>
              <w:jc w:val="both"/>
            </w:pPr>
            <w:r w:rsidRPr="00B407A8">
              <w:t>Юридические лица и индивидуальные предприниматели, осуществляющие деятельность в сфере перевозок пассажиров и багажа легковым такси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56" w:rsidRDefault="008A1056" w:rsidP="00F5221F">
            <w:pPr>
              <w:jc w:val="center"/>
            </w:pPr>
            <w:r>
              <w:t>Статья 11.14.1</w:t>
            </w:r>
          </w:p>
        </w:tc>
      </w:tr>
    </w:tbl>
    <w:p w:rsidR="005D5745" w:rsidRDefault="005D5745" w:rsidP="005D5745">
      <w:pPr>
        <w:autoSpaceDE w:val="0"/>
        <w:autoSpaceDN w:val="0"/>
        <w:adjustRightInd w:val="0"/>
        <w:spacing w:before="240"/>
        <w:jc w:val="center"/>
        <w:outlineLvl w:val="1"/>
        <w:rPr>
          <w:b/>
          <w:bCs/>
        </w:rPr>
      </w:pPr>
      <w:r>
        <w:rPr>
          <w:b/>
          <w:bCs/>
        </w:rPr>
        <w:t>Раздел I</w:t>
      </w:r>
      <w:r>
        <w:rPr>
          <w:b/>
          <w:bCs/>
          <w:lang w:val="en-US"/>
        </w:rPr>
        <w:t>I</w:t>
      </w:r>
      <w:r>
        <w:rPr>
          <w:b/>
          <w:bCs/>
        </w:rPr>
        <w:t>I. Указы Президента Российской</w:t>
      </w:r>
      <w:r w:rsidRPr="00386C99">
        <w:rPr>
          <w:b/>
          <w:bCs/>
        </w:rPr>
        <w:t xml:space="preserve"> </w:t>
      </w:r>
      <w:r>
        <w:rPr>
          <w:b/>
          <w:bCs/>
        </w:rPr>
        <w:t>Федерации, постановления и распоряжения Правительства</w:t>
      </w:r>
      <w:r w:rsidRPr="00386C99">
        <w:rPr>
          <w:b/>
          <w:bCs/>
        </w:rPr>
        <w:t xml:space="preserve"> </w:t>
      </w:r>
      <w:r>
        <w:rPr>
          <w:b/>
          <w:bCs/>
        </w:rPr>
        <w:t>Российской Федерации</w:t>
      </w:r>
    </w:p>
    <w:p w:rsidR="005D5745" w:rsidRDefault="005D5745" w:rsidP="005D5745">
      <w:pPr>
        <w:autoSpaceDE w:val="0"/>
        <w:autoSpaceDN w:val="0"/>
        <w:adjustRightInd w:val="0"/>
        <w:jc w:val="both"/>
      </w:pPr>
    </w:p>
    <w:tbl>
      <w:tblPr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619"/>
        <w:gridCol w:w="2409"/>
        <w:gridCol w:w="2343"/>
        <w:gridCol w:w="1985"/>
      </w:tblGrid>
      <w:tr w:rsidR="005D5745" w:rsidTr="00CB5D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Сведения об утверждении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D5745" w:rsidTr="00CB5D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45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Pr="00C37AAE" w:rsidRDefault="005A1AAB" w:rsidP="005A1AAB">
            <w:pPr>
              <w:spacing w:before="100" w:beforeAutospacing="1" w:after="1"/>
              <w:jc w:val="both"/>
            </w:pPr>
            <w:r>
              <w:t>Правил</w:t>
            </w:r>
            <w:r w:rsidR="00B53166">
              <w:t>а</w:t>
            </w:r>
            <w:r>
              <w:t xml:space="preserve"> перевозок пассажиров и багажа автомобильным транспортом и городским наземным электрическим транспортом"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AB" w:rsidRDefault="005A1AAB" w:rsidP="005A1AAB">
            <w:pPr>
              <w:autoSpaceDE w:val="0"/>
              <w:autoSpaceDN w:val="0"/>
              <w:adjustRightInd w:val="0"/>
              <w:jc w:val="both"/>
            </w:pPr>
            <w:r>
              <w:t xml:space="preserve">Постановление Правительства РФ от 01.10.2020 </w:t>
            </w:r>
            <w:r w:rsidR="00B53166">
              <w:t>№</w:t>
            </w:r>
            <w:r>
              <w:t xml:space="preserve"> 1586</w:t>
            </w:r>
          </w:p>
          <w:p w:rsidR="005D5745" w:rsidRPr="006D0109" w:rsidRDefault="005D5745" w:rsidP="00F5221F">
            <w:pPr>
              <w:spacing w:before="100" w:beforeAutospacing="1"/>
              <w:jc w:val="both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Default="00616ABA" w:rsidP="00F5221F">
            <w:pPr>
              <w:autoSpaceDE w:val="0"/>
              <w:autoSpaceDN w:val="0"/>
              <w:adjustRightInd w:val="0"/>
              <w:jc w:val="both"/>
            </w:pPr>
            <w:r w:rsidRPr="00B407A8">
              <w:t>Юридические лица и индивидуальные предприниматели, осуществляющие деятельность в сфере перевозок пассажиров и багажа легковым такси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Default="00616ABA" w:rsidP="005A1AAB">
            <w:pPr>
              <w:autoSpaceDE w:val="0"/>
              <w:autoSpaceDN w:val="0"/>
              <w:adjustRightInd w:val="0"/>
              <w:jc w:val="both"/>
            </w:pPr>
            <w:r>
              <w:t xml:space="preserve">Пункты </w:t>
            </w:r>
            <w:r w:rsidR="005A1AAB">
              <w:t>79-91</w:t>
            </w:r>
          </w:p>
        </w:tc>
      </w:tr>
    </w:tbl>
    <w:p w:rsidR="005D5745" w:rsidRDefault="005D5745" w:rsidP="005D5745">
      <w:pPr>
        <w:autoSpaceDE w:val="0"/>
        <w:autoSpaceDN w:val="0"/>
        <w:adjustRightInd w:val="0"/>
        <w:jc w:val="both"/>
      </w:pPr>
    </w:p>
    <w:p w:rsidR="005D5745" w:rsidRDefault="005D5745" w:rsidP="005D5745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Раздел I</w:t>
      </w:r>
      <w:r>
        <w:rPr>
          <w:b/>
          <w:bCs/>
          <w:lang w:val="en-US"/>
        </w:rPr>
        <w:t>V</w:t>
      </w:r>
      <w:r>
        <w:rPr>
          <w:b/>
          <w:bCs/>
        </w:rPr>
        <w:t>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5D5745" w:rsidRDefault="005D5745" w:rsidP="005D5745">
      <w:pPr>
        <w:autoSpaceDE w:val="0"/>
        <w:autoSpaceDN w:val="0"/>
        <w:adjustRightInd w:val="0"/>
        <w:jc w:val="both"/>
      </w:pPr>
    </w:p>
    <w:tbl>
      <w:tblPr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60"/>
        <w:gridCol w:w="2976"/>
        <w:gridCol w:w="1985"/>
      </w:tblGrid>
      <w:tr w:rsidR="005D5745" w:rsidTr="00CB5D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Default="00CB5DAE" w:rsidP="00F5221F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Сведения об утверждении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45" w:rsidRDefault="005D5745" w:rsidP="00F5221F">
            <w:pPr>
              <w:autoSpaceDE w:val="0"/>
              <w:autoSpaceDN w:val="0"/>
              <w:adjustRightInd w:val="0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56BFA" w:rsidTr="00CB5D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FA" w:rsidRDefault="00A56BFA" w:rsidP="00A56BFA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A" w:rsidRPr="006D0109" w:rsidRDefault="005A1AAB" w:rsidP="005A1AAB">
            <w:pPr>
              <w:spacing w:before="100" w:beforeAutospacing="1"/>
              <w:jc w:val="both"/>
            </w:pPr>
            <w:r>
              <w:t>"Об утверждении обязательных реквизитов и порядка заполнения путевых листов"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A" w:rsidRPr="006D0109" w:rsidRDefault="005A1AAB" w:rsidP="00A56BFA">
            <w:pPr>
              <w:jc w:val="center"/>
            </w:pPr>
            <w:r w:rsidRPr="005A1AAB">
              <w:t>Приказ Минтранса России от 11.09.2020 N 368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A" w:rsidRPr="006D0109" w:rsidRDefault="00A56BFA" w:rsidP="00A56BFA">
            <w:pPr>
              <w:spacing w:before="100" w:beforeAutospacing="1"/>
              <w:jc w:val="both"/>
            </w:pPr>
            <w:r w:rsidRPr="00B407A8">
              <w:t>Юридические лица и индивидуальные предприниматели, осуществляющие деятельность в сфере перевозок пассажиров и багажа легковым такси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A" w:rsidRPr="006D0109" w:rsidRDefault="00A56BFA" w:rsidP="00A56BFA">
            <w:pPr>
              <w:spacing w:before="100" w:beforeAutospacing="1"/>
              <w:jc w:val="both"/>
            </w:pPr>
            <w:r>
              <w:t>В полном объеме</w:t>
            </w:r>
          </w:p>
        </w:tc>
      </w:tr>
      <w:tr w:rsidR="00A56BFA" w:rsidTr="00CB5D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FA" w:rsidRDefault="00A56BFA" w:rsidP="00A56BFA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A" w:rsidRPr="00D55A54" w:rsidRDefault="00A56BFA" w:rsidP="00A56BFA">
            <w:pPr>
              <w:spacing w:before="100" w:beforeAutospacing="1"/>
              <w:jc w:val="both"/>
            </w:pPr>
            <w:r w:rsidRPr="002174A3">
              <w:t>Об утверждении Порядка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и предоставляемых услуг, а также оказания им при этом необходимой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A" w:rsidRDefault="00A56BFA" w:rsidP="00A56BFA">
            <w:pPr>
              <w:jc w:val="center"/>
            </w:pPr>
            <w:r w:rsidRPr="002174A3">
              <w:t xml:space="preserve">Приказ Минтранса России от 01.12.2015 </w:t>
            </w:r>
          </w:p>
          <w:p w:rsidR="00A56BFA" w:rsidRPr="006D0109" w:rsidRDefault="00A56BFA" w:rsidP="00A56BFA">
            <w:pPr>
              <w:jc w:val="center"/>
            </w:pPr>
            <w:r>
              <w:t xml:space="preserve">№ </w:t>
            </w:r>
            <w:r w:rsidRPr="002174A3">
              <w:t>347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A" w:rsidRPr="006D0109" w:rsidRDefault="00A56BFA" w:rsidP="00A56BFA">
            <w:pPr>
              <w:spacing w:before="100" w:beforeAutospacing="1"/>
              <w:jc w:val="both"/>
            </w:pPr>
            <w:r w:rsidRPr="00B407A8">
              <w:t>Юридические лица и индивидуальные предприниматели, осуществляющие деятельность в сфере перевозок пассажиров и багажа легковым такси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FA" w:rsidRDefault="005000F4" w:rsidP="00CB5DAE">
            <w:pPr>
              <w:pStyle w:val="a7"/>
              <w:jc w:val="center"/>
            </w:pPr>
            <w:r>
              <w:t>Пункты 1-4, 6-8, 10-11, 13-17</w:t>
            </w:r>
          </w:p>
        </w:tc>
      </w:tr>
      <w:tr w:rsidR="0082644A" w:rsidTr="00CB5D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4A" w:rsidRDefault="00D170AB" w:rsidP="0082644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  <w:r w:rsidR="0082644A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A" w:rsidRDefault="0082644A" w:rsidP="008264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Порядок проведения предсменных, предрейсовых и послесменных, послерейсовых медицинских осмотров</w:t>
            </w:r>
          </w:p>
          <w:p w:rsidR="0082644A" w:rsidRPr="009D2DE7" w:rsidRDefault="0082644A" w:rsidP="0082644A">
            <w:pPr>
              <w:spacing w:before="100" w:beforeAutospacing="1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A" w:rsidRDefault="0082644A" w:rsidP="0082644A">
            <w:pPr>
              <w:spacing w:before="100" w:beforeAutospacing="1"/>
              <w:jc w:val="center"/>
            </w:pPr>
            <w:r w:rsidRPr="0082644A">
              <w:t xml:space="preserve">Приказ </w:t>
            </w:r>
            <w:r>
              <w:t xml:space="preserve">Минздрава России от 15.12.2014 </w:t>
            </w:r>
          </w:p>
          <w:p w:rsidR="0082644A" w:rsidRPr="006D0109" w:rsidRDefault="0082644A" w:rsidP="0082644A">
            <w:pPr>
              <w:jc w:val="center"/>
            </w:pPr>
            <w:r>
              <w:t>№</w:t>
            </w:r>
            <w:r w:rsidRPr="0082644A">
              <w:t xml:space="preserve"> 835н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A" w:rsidRPr="006D0109" w:rsidRDefault="0082644A" w:rsidP="0082644A">
            <w:pPr>
              <w:spacing w:before="100" w:beforeAutospacing="1"/>
              <w:jc w:val="both"/>
            </w:pPr>
            <w:r w:rsidRPr="00B407A8">
              <w:t>Юридические лица и индивидуальные предприниматели, осуществляющие деятельность в сфере перевозок пассажиров и багажа легковым такси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4A" w:rsidRDefault="0082644A" w:rsidP="00CB5DAE">
            <w:pPr>
              <w:autoSpaceDE w:val="0"/>
              <w:autoSpaceDN w:val="0"/>
              <w:adjustRightInd w:val="0"/>
              <w:jc w:val="center"/>
            </w:pPr>
            <w:r>
              <w:t>В полном объеме</w:t>
            </w:r>
          </w:p>
        </w:tc>
      </w:tr>
    </w:tbl>
    <w:p w:rsidR="005D5745" w:rsidRDefault="005D5745" w:rsidP="005D5745">
      <w:pPr>
        <w:autoSpaceDE w:val="0"/>
        <w:autoSpaceDN w:val="0"/>
        <w:adjustRightInd w:val="0"/>
        <w:jc w:val="both"/>
      </w:pPr>
    </w:p>
    <w:p w:rsidR="00CB5DAE" w:rsidRDefault="00CB5DAE" w:rsidP="005D5745">
      <w:pPr>
        <w:jc w:val="center"/>
        <w:rPr>
          <w:b/>
          <w:bCs/>
        </w:rPr>
      </w:pPr>
    </w:p>
    <w:p w:rsidR="005D5745" w:rsidRPr="006D0109" w:rsidRDefault="005D5745" w:rsidP="005D5745">
      <w:pPr>
        <w:jc w:val="center"/>
      </w:pPr>
      <w:r>
        <w:rPr>
          <w:b/>
          <w:bCs/>
        </w:rPr>
        <w:t xml:space="preserve">Раздел </w:t>
      </w:r>
      <w:r w:rsidRPr="006D0109">
        <w:rPr>
          <w:b/>
          <w:bCs/>
          <w:lang w:val="en-US"/>
        </w:rPr>
        <w:t>V</w:t>
      </w:r>
      <w:r w:rsidRPr="006D0109">
        <w:rPr>
          <w:b/>
          <w:bCs/>
        </w:rPr>
        <w:t>. Нормативные правовые акты органов</w:t>
      </w:r>
    </w:p>
    <w:p w:rsidR="005D5745" w:rsidRDefault="005D5745" w:rsidP="005D5745">
      <w:pPr>
        <w:jc w:val="center"/>
      </w:pPr>
      <w:r w:rsidRPr="006D0109">
        <w:rPr>
          <w:b/>
          <w:bCs/>
        </w:rPr>
        <w:t>исполнительной власти и нормативные документы органов исполнительной власти</w:t>
      </w:r>
    </w:p>
    <w:p w:rsidR="005D5745" w:rsidRPr="006D0109" w:rsidRDefault="005D5745" w:rsidP="005D5745">
      <w:pPr>
        <w:jc w:val="center"/>
      </w:pPr>
    </w:p>
    <w:tbl>
      <w:tblPr>
        <w:tblW w:w="5000" w:type="pct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817"/>
        <w:gridCol w:w="2828"/>
        <w:gridCol w:w="2405"/>
      </w:tblGrid>
      <w:tr w:rsidR="00CB5DAE" w:rsidRPr="006D0109" w:rsidTr="00CB5DAE"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0A1F" w:rsidRPr="006D0109" w:rsidRDefault="00CB5DAE" w:rsidP="00F5221F">
            <w:pPr>
              <w:spacing w:before="100" w:beforeAutospacing="1" w:after="100" w:afterAutospacing="1"/>
              <w:jc w:val="center"/>
            </w:pPr>
            <w:r>
              <w:t>№</w:t>
            </w:r>
          </w:p>
        </w:tc>
        <w:tc>
          <w:tcPr>
            <w:tcW w:w="19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0A1F" w:rsidRPr="006D0109" w:rsidRDefault="00460A1F" w:rsidP="00F5221F">
            <w:pPr>
              <w:spacing w:before="100" w:beforeAutospacing="1" w:after="100" w:afterAutospacing="1"/>
              <w:jc w:val="center"/>
            </w:pPr>
            <w:r w:rsidRPr="006D0109">
              <w:t>Наименование документа (обозначение)</w:t>
            </w:r>
          </w:p>
        </w:tc>
        <w:tc>
          <w:tcPr>
            <w:tcW w:w="1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0A1F" w:rsidRPr="006D0109" w:rsidRDefault="00460A1F" w:rsidP="00F5221F">
            <w:pPr>
              <w:spacing w:before="100" w:beforeAutospacing="1" w:after="100" w:afterAutospacing="1"/>
              <w:jc w:val="center"/>
            </w:pPr>
            <w:r w:rsidRPr="006D0109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0A1F" w:rsidRPr="006D0109" w:rsidRDefault="00460A1F" w:rsidP="00F5221F">
            <w:pPr>
              <w:spacing w:before="100" w:beforeAutospacing="1" w:after="100" w:afterAutospacing="1"/>
              <w:jc w:val="center"/>
            </w:pPr>
            <w:r w:rsidRPr="006D0109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B5DAE" w:rsidRPr="006D0109" w:rsidTr="00CB5DAE">
        <w:trPr>
          <w:trHeight w:val="489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1F" w:rsidRPr="006D0109" w:rsidRDefault="00460A1F" w:rsidP="00F5221F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19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1F" w:rsidRPr="00460A1F" w:rsidRDefault="00460A1F" w:rsidP="00702414">
            <w:pPr>
              <w:autoSpaceDE w:val="0"/>
              <w:autoSpaceDN w:val="0"/>
              <w:adjustRightInd w:val="0"/>
              <w:jc w:val="both"/>
            </w:pPr>
            <w:r>
              <w:t xml:space="preserve">Закон Камчатского края от </w:t>
            </w:r>
            <w:r>
              <w:rPr>
                <w:rFonts w:eastAsiaTheme="minorHAnsi"/>
                <w:lang w:eastAsia="en-US"/>
              </w:rPr>
              <w:t>31.08.2011</w:t>
            </w:r>
            <w:r w:rsidR="0070241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№ 624 «Об организации перевозок пассажиров и багажа легковым такси в Камчатском крае»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1F" w:rsidRPr="006D0109" w:rsidRDefault="00460A1F" w:rsidP="00F5221F">
            <w:pPr>
              <w:spacing w:before="100" w:beforeAutospacing="1" w:after="100" w:afterAutospacing="1"/>
            </w:pPr>
            <w:r w:rsidRPr="00B407A8">
              <w:t>Юридические лица и индивидуальные предприниматели, осуществляющие деятельность в сфере перевозок пассажиров и багажа легковым такси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1F" w:rsidRPr="006D0109" w:rsidRDefault="00460A1F" w:rsidP="00CB5DAE">
            <w:pPr>
              <w:spacing w:before="100" w:beforeAutospacing="1" w:after="100" w:afterAutospacing="1"/>
              <w:jc w:val="center"/>
            </w:pPr>
            <w:r>
              <w:t>Статьи 5, 6</w:t>
            </w:r>
          </w:p>
        </w:tc>
      </w:tr>
      <w:tr w:rsidR="00CB5DAE" w:rsidRPr="006D0109" w:rsidTr="00CB5DAE">
        <w:trPr>
          <w:trHeight w:val="529"/>
        </w:trPr>
        <w:tc>
          <w:tcPr>
            <w:tcW w:w="2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1F" w:rsidRPr="006D0109" w:rsidRDefault="00460A1F" w:rsidP="00F5221F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19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1F" w:rsidRPr="0096235E" w:rsidRDefault="007A49F3" w:rsidP="00AB3E78">
            <w:pPr>
              <w:spacing w:before="100" w:beforeAutospacing="1" w:after="100" w:afterAutospacing="1"/>
            </w:pPr>
            <w:bookmarkStart w:id="0" w:name="_GoBack"/>
            <w:r>
              <w:t xml:space="preserve">Приказ Министерства транспорта и дорожного строительства от </w:t>
            </w:r>
            <w:r w:rsidR="00AB3E78">
              <w:t xml:space="preserve">28.08.2020 </w:t>
            </w:r>
            <w:r>
              <w:t xml:space="preserve">№ </w:t>
            </w:r>
            <w:r w:rsidR="00AB3E78">
              <w:t>343</w:t>
            </w:r>
            <w:r>
              <w:t>-п «</w:t>
            </w:r>
            <w:r w:rsidR="00892779" w:rsidRPr="00892779">
              <w:t xml:space="preserve">Об утверждении Административного регламента осуществления </w:t>
            </w:r>
            <w:r w:rsidR="00892779">
              <w:t xml:space="preserve">Министерством транспорта и дорожного строительства Камчатского края </w:t>
            </w:r>
            <w:r w:rsidR="00892779" w:rsidRPr="00892779">
              <w:t>регионального государственного контроля за осуществлением перевозок пассажиров и багажа легковым такси</w:t>
            </w:r>
            <w:bookmarkEnd w:id="0"/>
          </w:p>
        </w:tc>
        <w:tc>
          <w:tcPr>
            <w:tcW w:w="14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1F" w:rsidRDefault="007A49F3" w:rsidP="00F5221F">
            <w:pPr>
              <w:spacing w:before="100" w:beforeAutospacing="1" w:after="100" w:afterAutospacing="1"/>
            </w:pPr>
            <w:r w:rsidRPr="00B407A8">
              <w:t>Юридические лица и индивидуальные предприниматели, осуществляющие деятельность в сфере перевозок пассажиров и багажа легковым такси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1F" w:rsidRPr="006D0109" w:rsidRDefault="007A49F3" w:rsidP="00CB5DAE">
            <w:pPr>
              <w:spacing w:before="100" w:beforeAutospacing="1" w:after="100" w:afterAutospacing="1"/>
              <w:jc w:val="center"/>
            </w:pPr>
            <w:r>
              <w:t>В полном объеме</w:t>
            </w:r>
          </w:p>
        </w:tc>
      </w:tr>
    </w:tbl>
    <w:p w:rsidR="005D5745" w:rsidRPr="006D0109" w:rsidRDefault="005D5745" w:rsidP="005D5745">
      <w:pPr>
        <w:spacing w:before="100" w:beforeAutospacing="1" w:after="100" w:afterAutospacing="1"/>
        <w:jc w:val="both"/>
      </w:pPr>
      <w:r w:rsidRPr="006D0109">
        <w:rPr>
          <w:b/>
          <w:bCs/>
        </w:rPr>
        <w:t> </w:t>
      </w:r>
    </w:p>
    <w:p w:rsidR="00530413" w:rsidRDefault="00530413" w:rsidP="005D5745">
      <w:pPr>
        <w:jc w:val="center"/>
        <w:rPr>
          <w:sz w:val="28"/>
          <w:szCs w:val="28"/>
        </w:rPr>
      </w:pPr>
    </w:p>
    <w:p w:rsidR="00CB5DAE" w:rsidRDefault="00CB5DAE" w:rsidP="005D5745">
      <w:pPr>
        <w:jc w:val="center"/>
        <w:rPr>
          <w:sz w:val="28"/>
          <w:szCs w:val="28"/>
        </w:rPr>
      </w:pPr>
    </w:p>
    <w:p w:rsidR="00530413" w:rsidRDefault="00530413" w:rsidP="005D5745">
      <w:pPr>
        <w:jc w:val="center"/>
        <w:rPr>
          <w:sz w:val="28"/>
          <w:szCs w:val="28"/>
        </w:rPr>
      </w:pPr>
    </w:p>
    <w:p w:rsidR="00CB5DAE" w:rsidRDefault="00CB5DAE" w:rsidP="005D5745">
      <w:pPr>
        <w:jc w:val="center"/>
        <w:rPr>
          <w:sz w:val="28"/>
          <w:szCs w:val="28"/>
        </w:rPr>
      </w:pPr>
    </w:p>
    <w:p w:rsidR="00CB5DAE" w:rsidRDefault="00CB5DAE" w:rsidP="005D5745">
      <w:pPr>
        <w:jc w:val="center"/>
        <w:rPr>
          <w:sz w:val="28"/>
          <w:szCs w:val="28"/>
        </w:rPr>
      </w:pPr>
    </w:p>
    <w:p w:rsidR="00CB5DAE" w:rsidRDefault="00CB5DAE" w:rsidP="005D5745">
      <w:pPr>
        <w:jc w:val="center"/>
        <w:rPr>
          <w:sz w:val="28"/>
          <w:szCs w:val="28"/>
        </w:rPr>
      </w:pPr>
    </w:p>
    <w:p w:rsidR="009F102D" w:rsidRDefault="009F102D" w:rsidP="005D5745">
      <w:pPr>
        <w:jc w:val="center"/>
        <w:rPr>
          <w:sz w:val="28"/>
          <w:szCs w:val="28"/>
        </w:rPr>
      </w:pPr>
    </w:p>
    <w:p w:rsidR="009F102D" w:rsidRDefault="009F102D" w:rsidP="005D5745">
      <w:pPr>
        <w:jc w:val="center"/>
        <w:rPr>
          <w:sz w:val="28"/>
          <w:szCs w:val="28"/>
        </w:rPr>
      </w:pPr>
    </w:p>
    <w:p w:rsidR="009F102D" w:rsidRDefault="009F102D" w:rsidP="005D5745">
      <w:pPr>
        <w:jc w:val="center"/>
        <w:rPr>
          <w:sz w:val="28"/>
          <w:szCs w:val="28"/>
        </w:rPr>
      </w:pPr>
    </w:p>
    <w:p w:rsidR="009F102D" w:rsidRDefault="009F102D" w:rsidP="005D5745">
      <w:pPr>
        <w:jc w:val="center"/>
        <w:rPr>
          <w:sz w:val="28"/>
          <w:szCs w:val="28"/>
        </w:rPr>
      </w:pPr>
    </w:p>
    <w:p w:rsidR="009F102D" w:rsidRDefault="009F102D" w:rsidP="005D5745">
      <w:pPr>
        <w:jc w:val="center"/>
        <w:rPr>
          <w:sz w:val="28"/>
          <w:szCs w:val="28"/>
        </w:rPr>
      </w:pPr>
    </w:p>
    <w:p w:rsidR="009F102D" w:rsidRDefault="009F102D" w:rsidP="005D5745">
      <w:pPr>
        <w:jc w:val="center"/>
        <w:rPr>
          <w:sz w:val="28"/>
          <w:szCs w:val="28"/>
        </w:rPr>
      </w:pPr>
    </w:p>
    <w:p w:rsidR="009F102D" w:rsidRDefault="009F102D" w:rsidP="005D5745">
      <w:pPr>
        <w:jc w:val="center"/>
        <w:rPr>
          <w:sz w:val="28"/>
          <w:szCs w:val="28"/>
        </w:rPr>
      </w:pPr>
    </w:p>
    <w:p w:rsidR="009F102D" w:rsidRDefault="009F102D" w:rsidP="005D5745">
      <w:pPr>
        <w:jc w:val="center"/>
        <w:rPr>
          <w:sz w:val="28"/>
          <w:szCs w:val="28"/>
        </w:rPr>
      </w:pPr>
    </w:p>
    <w:p w:rsidR="009F102D" w:rsidRDefault="009F102D" w:rsidP="005D5745">
      <w:pPr>
        <w:jc w:val="center"/>
        <w:rPr>
          <w:sz w:val="28"/>
          <w:szCs w:val="28"/>
        </w:rPr>
      </w:pPr>
    </w:p>
    <w:p w:rsidR="009F102D" w:rsidRDefault="009F102D" w:rsidP="005D5745">
      <w:pPr>
        <w:jc w:val="center"/>
        <w:rPr>
          <w:sz w:val="28"/>
          <w:szCs w:val="28"/>
        </w:rPr>
      </w:pPr>
    </w:p>
    <w:p w:rsidR="00CB5DAE" w:rsidRDefault="00CB5DAE" w:rsidP="005D5745">
      <w:pPr>
        <w:jc w:val="center"/>
        <w:rPr>
          <w:sz w:val="28"/>
          <w:szCs w:val="28"/>
        </w:rPr>
      </w:pPr>
    </w:p>
    <w:p w:rsidR="00530413" w:rsidRDefault="00530413" w:rsidP="005D5745">
      <w:pPr>
        <w:jc w:val="center"/>
        <w:rPr>
          <w:sz w:val="28"/>
          <w:szCs w:val="28"/>
        </w:rPr>
      </w:pPr>
    </w:p>
    <w:sectPr w:rsidR="00530413" w:rsidSect="003301C7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1304"/>
    <w:multiLevelType w:val="multilevel"/>
    <w:tmpl w:val="EE48C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61"/>
    <w:rsid w:val="0000333A"/>
    <w:rsid w:val="00015957"/>
    <w:rsid w:val="00075E52"/>
    <w:rsid w:val="00084F63"/>
    <w:rsid w:val="001056A9"/>
    <w:rsid w:val="001272C7"/>
    <w:rsid w:val="00134033"/>
    <w:rsid w:val="00137AB0"/>
    <w:rsid w:val="001D0C5D"/>
    <w:rsid w:val="001D66DA"/>
    <w:rsid w:val="001E291C"/>
    <w:rsid w:val="002527CD"/>
    <w:rsid w:val="002942D3"/>
    <w:rsid w:val="00297EE9"/>
    <w:rsid w:val="002D0054"/>
    <w:rsid w:val="002E3BF4"/>
    <w:rsid w:val="00301448"/>
    <w:rsid w:val="00325D9A"/>
    <w:rsid w:val="003301C7"/>
    <w:rsid w:val="003C354D"/>
    <w:rsid w:val="0041356C"/>
    <w:rsid w:val="004224A0"/>
    <w:rsid w:val="00460A1F"/>
    <w:rsid w:val="005000F4"/>
    <w:rsid w:val="005303D6"/>
    <w:rsid w:val="00530413"/>
    <w:rsid w:val="00546910"/>
    <w:rsid w:val="00572C7E"/>
    <w:rsid w:val="00573F66"/>
    <w:rsid w:val="005A1AAB"/>
    <w:rsid w:val="005A1D32"/>
    <w:rsid w:val="005D5745"/>
    <w:rsid w:val="00616ABA"/>
    <w:rsid w:val="0064581C"/>
    <w:rsid w:val="00673FE4"/>
    <w:rsid w:val="006A1232"/>
    <w:rsid w:val="006B27D7"/>
    <w:rsid w:val="00702414"/>
    <w:rsid w:val="00704316"/>
    <w:rsid w:val="0072196B"/>
    <w:rsid w:val="0076214F"/>
    <w:rsid w:val="007633E4"/>
    <w:rsid w:val="007638C4"/>
    <w:rsid w:val="007766DA"/>
    <w:rsid w:val="00786E30"/>
    <w:rsid w:val="00794ED2"/>
    <w:rsid w:val="00795D61"/>
    <w:rsid w:val="007A49F3"/>
    <w:rsid w:val="007C3715"/>
    <w:rsid w:val="0082644A"/>
    <w:rsid w:val="008721BE"/>
    <w:rsid w:val="00873A88"/>
    <w:rsid w:val="00880978"/>
    <w:rsid w:val="008814ED"/>
    <w:rsid w:val="00892779"/>
    <w:rsid w:val="008A0CD7"/>
    <w:rsid w:val="008A1056"/>
    <w:rsid w:val="008A450C"/>
    <w:rsid w:val="008B2838"/>
    <w:rsid w:val="008B460C"/>
    <w:rsid w:val="008F2766"/>
    <w:rsid w:val="008F365A"/>
    <w:rsid w:val="00923DB0"/>
    <w:rsid w:val="0093572F"/>
    <w:rsid w:val="00997F20"/>
    <w:rsid w:val="009B31B6"/>
    <w:rsid w:val="009D52C7"/>
    <w:rsid w:val="009D5D9C"/>
    <w:rsid w:val="009E0ADA"/>
    <w:rsid w:val="009E3E12"/>
    <w:rsid w:val="009F102D"/>
    <w:rsid w:val="009F13FD"/>
    <w:rsid w:val="009F1F53"/>
    <w:rsid w:val="00A0749C"/>
    <w:rsid w:val="00A13106"/>
    <w:rsid w:val="00A36CAF"/>
    <w:rsid w:val="00A56BFA"/>
    <w:rsid w:val="00A82629"/>
    <w:rsid w:val="00AA03A7"/>
    <w:rsid w:val="00AB3E78"/>
    <w:rsid w:val="00AC728F"/>
    <w:rsid w:val="00AE21FA"/>
    <w:rsid w:val="00AF2942"/>
    <w:rsid w:val="00B3078B"/>
    <w:rsid w:val="00B407A8"/>
    <w:rsid w:val="00B451C0"/>
    <w:rsid w:val="00B53166"/>
    <w:rsid w:val="00B67434"/>
    <w:rsid w:val="00B76CCB"/>
    <w:rsid w:val="00B91D3C"/>
    <w:rsid w:val="00BA2E23"/>
    <w:rsid w:val="00BA6310"/>
    <w:rsid w:val="00BF7B19"/>
    <w:rsid w:val="00C02ADB"/>
    <w:rsid w:val="00C11C98"/>
    <w:rsid w:val="00C55D21"/>
    <w:rsid w:val="00C57BF4"/>
    <w:rsid w:val="00C81855"/>
    <w:rsid w:val="00CB4B2D"/>
    <w:rsid w:val="00CB5DAE"/>
    <w:rsid w:val="00CC1285"/>
    <w:rsid w:val="00CE46DB"/>
    <w:rsid w:val="00CF010A"/>
    <w:rsid w:val="00D07468"/>
    <w:rsid w:val="00D11D91"/>
    <w:rsid w:val="00D170AB"/>
    <w:rsid w:val="00DF2E2C"/>
    <w:rsid w:val="00E20372"/>
    <w:rsid w:val="00EE4B8B"/>
    <w:rsid w:val="00F02272"/>
    <w:rsid w:val="00F43C21"/>
    <w:rsid w:val="00F667CF"/>
    <w:rsid w:val="00FA54C9"/>
    <w:rsid w:val="00FA5C70"/>
    <w:rsid w:val="00FD3ED8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1193B-7188-42B5-8490-63B859E4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0C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21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21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D5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rsid w:val="00A56B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5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Наталья Михайловна</dc:creator>
  <cp:keywords/>
  <dc:description/>
  <cp:lastModifiedBy>Муллова Илона Ибрагимовна</cp:lastModifiedBy>
  <cp:revision>27</cp:revision>
  <cp:lastPrinted>2018-07-18T02:13:00Z</cp:lastPrinted>
  <dcterms:created xsi:type="dcterms:W3CDTF">2017-09-14T23:43:00Z</dcterms:created>
  <dcterms:modified xsi:type="dcterms:W3CDTF">2021-01-18T00:56:00Z</dcterms:modified>
</cp:coreProperties>
</file>