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70" w:rsidRDefault="00F96070" w:rsidP="005C42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F96070" w:rsidTr="006B2359">
        <w:trPr>
          <w:trHeight w:val="1266"/>
        </w:trPr>
        <w:tc>
          <w:tcPr>
            <w:tcW w:w="6089" w:type="dxa"/>
          </w:tcPr>
          <w:p w:rsidR="00F96070" w:rsidRDefault="00F96070" w:rsidP="006B23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F2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96070" w:rsidRDefault="00F96070" w:rsidP="006B2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29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транспорта и дорожного </w:t>
            </w:r>
          </w:p>
          <w:p w:rsidR="00F96070" w:rsidRDefault="00F96070" w:rsidP="006B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строительства Камчатского края</w:t>
            </w:r>
          </w:p>
          <w:p w:rsidR="00F96070" w:rsidRDefault="00F96070" w:rsidP="006B2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F64FA2">
                  <wp:extent cx="1261745" cy="347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</w:p>
          <w:p w:rsidR="00F96070" w:rsidRPr="00CC4AA1" w:rsidRDefault="00F96070" w:rsidP="006B23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CC4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C4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96070" w:rsidRDefault="00F96070" w:rsidP="006B23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6070" w:rsidRDefault="00F96070" w:rsidP="005C42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6070" w:rsidRDefault="00F96070" w:rsidP="005C42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195C" w:rsidRPr="00C23E0C" w:rsidRDefault="003A195C" w:rsidP="005C42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3E0C">
        <w:rPr>
          <w:rFonts w:ascii="Times New Roman" w:hAnsi="Times New Roman" w:cs="Times New Roman"/>
          <w:sz w:val="28"/>
          <w:szCs w:val="28"/>
          <w:u w:val="single"/>
        </w:rPr>
        <w:t>Результаты контрольно-надзорной деятельности</w:t>
      </w:r>
    </w:p>
    <w:p w:rsidR="003A195C" w:rsidRPr="003A195C" w:rsidRDefault="003A195C" w:rsidP="005C4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3A195C">
        <w:rPr>
          <w:rFonts w:ascii="Times New Roman" w:hAnsi="Times New Roman" w:cs="Times New Roman"/>
          <w:sz w:val="28"/>
          <w:szCs w:val="28"/>
        </w:rPr>
        <w:t>об итогах реализации программы профилактики нарушений обязательных требований в сфере перевозок пассажиров и багажа легковым такси</w:t>
      </w:r>
      <w:r w:rsidR="00E3351B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C23E0C">
        <w:rPr>
          <w:rFonts w:ascii="Times New Roman" w:hAnsi="Times New Roman" w:cs="Times New Roman"/>
          <w:sz w:val="28"/>
          <w:szCs w:val="28"/>
        </w:rPr>
        <w:t>, разработанный Министерством транспорта и дорожного строительства Камчатского края за 2019 год</w:t>
      </w:r>
    </w:p>
    <w:p w:rsidR="0093567E" w:rsidRDefault="0093567E" w:rsidP="005C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5C" w:rsidRPr="003A195C" w:rsidRDefault="003A195C" w:rsidP="005C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3567E">
        <w:rPr>
          <w:rFonts w:ascii="Times New Roman" w:hAnsi="Times New Roman" w:cs="Times New Roman"/>
          <w:sz w:val="28"/>
          <w:szCs w:val="28"/>
        </w:rPr>
        <w:t xml:space="preserve">Министерства транспорта и дорожного строительства Камчатского края </w:t>
      </w:r>
      <w:r w:rsidRPr="003A195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567E">
        <w:rPr>
          <w:rFonts w:ascii="Times New Roman" w:hAnsi="Times New Roman" w:cs="Times New Roman"/>
          <w:sz w:val="28"/>
          <w:szCs w:val="28"/>
        </w:rPr>
        <w:t>Министерство</w:t>
      </w:r>
      <w:r w:rsidRPr="003A195C">
        <w:rPr>
          <w:rFonts w:ascii="Times New Roman" w:hAnsi="Times New Roman" w:cs="Times New Roman"/>
          <w:sz w:val="28"/>
          <w:szCs w:val="28"/>
        </w:rPr>
        <w:t xml:space="preserve">) профилактической работы в первом полугодии 2019 года осуществлялась в соответствии с Программой профилактики нарушений обязательных требований при проведении </w:t>
      </w:r>
      <w:r w:rsidR="0093567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3A195C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за осуществлением перевозок пассажиров и багажа легковым такси на территории </w:t>
      </w:r>
      <w:r w:rsidR="004E2629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A195C">
        <w:rPr>
          <w:rFonts w:ascii="Times New Roman" w:hAnsi="Times New Roman" w:cs="Times New Roman"/>
          <w:sz w:val="28"/>
          <w:szCs w:val="28"/>
        </w:rPr>
        <w:t xml:space="preserve"> на 2019 год (далее – Программа профилактики), утвержденной приказом </w:t>
      </w:r>
      <w:r w:rsidR="004E2629">
        <w:rPr>
          <w:rFonts w:ascii="Times New Roman" w:hAnsi="Times New Roman" w:cs="Times New Roman"/>
          <w:sz w:val="28"/>
          <w:szCs w:val="28"/>
        </w:rPr>
        <w:t>Министерства</w:t>
      </w:r>
      <w:r w:rsidRPr="003A195C">
        <w:rPr>
          <w:rFonts w:ascii="Times New Roman" w:hAnsi="Times New Roman" w:cs="Times New Roman"/>
          <w:sz w:val="28"/>
          <w:szCs w:val="28"/>
        </w:rPr>
        <w:t xml:space="preserve"> от </w:t>
      </w:r>
      <w:r w:rsidR="004E2629">
        <w:rPr>
          <w:rFonts w:ascii="Times New Roman" w:hAnsi="Times New Roman" w:cs="Times New Roman"/>
          <w:sz w:val="28"/>
          <w:szCs w:val="28"/>
        </w:rPr>
        <w:t>03.09.2019</w:t>
      </w:r>
      <w:r w:rsidRPr="003A195C">
        <w:rPr>
          <w:rFonts w:ascii="Times New Roman" w:hAnsi="Times New Roman" w:cs="Times New Roman"/>
          <w:sz w:val="28"/>
          <w:szCs w:val="28"/>
        </w:rPr>
        <w:t xml:space="preserve"> № 3</w:t>
      </w:r>
      <w:r w:rsidR="004E2629">
        <w:rPr>
          <w:rFonts w:ascii="Times New Roman" w:hAnsi="Times New Roman" w:cs="Times New Roman"/>
          <w:sz w:val="28"/>
          <w:szCs w:val="28"/>
        </w:rPr>
        <w:t>55</w:t>
      </w:r>
      <w:r w:rsidRPr="003A195C">
        <w:rPr>
          <w:rFonts w:ascii="Times New Roman" w:hAnsi="Times New Roman" w:cs="Times New Roman"/>
          <w:sz w:val="28"/>
          <w:szCs w:val="28"/>
        </w:rPr>
        <w:t>.</w:t>
      </w:r>
    </w:p>
    <w:p w:rsidR="003A195C" w:rsidRPr="003A195C" w:rsidRDefault="003A195C" w:rsidP="005C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Программа профилактики была разработана с учетом положений 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61(11).</w:t>
      </w:r>
    </w:p>
    <w:p w:rsidR="005C42B9" w:rsidRDefault="005C42B9" w:rsidP="005C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95C" w:rsidRPr="003A195C" w:rsidRDefault="003A195C" w:rsidP="005C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Реализация профилактических мероприятий</w:t>
      </w:r>
    </w:p>
    <w:p w:rsidR="003A195C" w:rsidRPr="003A195C" w:rsidRDefault="003A195C" w:rsidP="005C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5C" w:rsidRPr="003A195C" w:rsidRDefault="003A195C" w:rsidP="005C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Профилактические мероприятия по реа</w:t>
      </w:r>
      <w:r w:rsidR="00AF4C85">
        <w:rPr>
          <w:rFonts w:ascii="Times New Roman" w:hAnsi="Times New Roman" w:cs="Times New Roman"/>
          <w:sz w:val="28"/>
          <w:szCs w:val="28"/>
        </w:rPr>
        <w:t xml:space="preserve">лизации Программы профилактики </w:t>
      </w:r>
      <w:r w:rsidRPr="003A195C">
        <w:rPr>
          <w:rFonts w:ascii="Times New Roman" w:hAnsi="Times New Roman" w:cs="Times New Roman"/>
          <w:sz w:val="28"/>
          <w:szCs w:val="28"/>
        </w:rPr>
        <w:t xml:space="preserve">на 2019 год проводятся в соответствии с </w:t>
      </w:r>
      <w:r w:rsidR="00C603EB" w:rsidRPr="003A195C">
        <w:rPr>
          <w:rFonts w:ascii="Times New Roman" w:hAnsi="Times New Roman" w:cs="Times New Roman"/>
          <w:sz w:val="28"/>
          <w:szCs w:val="28"/>
        </w:rPr>
        <w:t>утвержденным планом</w:t>
      </w:r>
      <w:r w:rsidRPr="003A195C">
        <w:rPr>
          <w:rFonts w:ascii="Times New Roman" w:hAnsi="Times New Roman" w:cs="Times New Roman"/>
          <w:sz w:val="28"/>
          <w:szCs w:val="28"/>
        </w:rPr>
        <w:t xml:space="preserve"> – графиком (приложение № 2 к Программе профилактики).</w:t>
      </w:r>
    </w:p>
    <w:p w:rsidR="003A195C" w:rsidRPr="003A195C" w:rsidRDefault="003A195C" w:rsidP="005C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5C" w:rsidRPr="003A195C" w:rsidRDefault="003A195C" w:rsidP="005C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1. На официальном сайте </w:t>
      </w:r>
      <w:r w:rsidR="005C42B9">
        <w:rPr>
          <w:rFonts w:ascii="Times New Roman" w:hAnsi="Times New Roman" w:cs="Times New Roman"/>
          <w:sz w:val="28"/>
          <w:szCs w:val="28"/>
        </w:rPr>
        <w:t>Министерства</w:t>
      </w:r>
      <w:r w:rsidRPr="003A195C">
        <w:rPr>
          <w:rFonts w:ascii="Times New Roman" w:hAnsi="Times New Roman" w:cs="Times New Roman"/>
          <w:sz w:val="28"/>
          <w:szCs w:val="28"/>
        </w:rPr>
        <w:t xml:space="preserve"> создан раздел «Профилактика нарушений обязательных требований», кроме того созданы подразделы: нормативн</w:t>
      </w:r>
      <w:r w:rsidR="00C603EB">
        <w:rPr>
          <w:rFonts w:ascii="Times New Roman" w:hAnsi="Times New Roman" w:cs="Times New Roman"/>
          <w:sz w:val="28"/>
          <w:szCs w:val="28"/>
        </w:rPr>
        <w:t xml:space="preserve">ые </w:t>
      </w:r>
      <w:r w:rsidRPr="003A195C">
        <w:rPr>
          <w:rFonts w:ascii="Times New Roman" w:hAnsi="Times New Roman" w:cs="Times New Roman"/>
          <w:sz w:val="28"/>
          <w:szCs w:val="28"/>
        </w:rPr>
        <w:t xml:space="preserve">правовые акты, </w:t>
      </w:r>
      <w:r w:rsidR="00C603EB">
        <w:rPr>
          <w:rFonts w:ascii="Times New Roman" w:hAnsi="Times New Roman" w:cs="Times New Roman"/>
          <w:sz w:val="28"/>
          <w:szCs w:val="28"/>
        </w:rPr>
        <w:t xml:space="preserve">план проверок, показатели эффективности и результативности, </w:t>
      </w:r>
      <w:r w:rsidR="00E52700">
        <w:rPr>
          <w:rFonts w:ascii="Times New Roman" w:hAnsi="Times New Roman" w:cs="Times New Roman"/>
          <w:sz w:val="28"/>
          <w:szCs w:val="28"/>
        </w:rPr>
        <w:t>новости, памятка для водителей такси и пассажиров.</w:t>
      </w:r>
      <w:r w:rsidRPr="003A195C">
        <w:rPr>
          <w:rFonts w:ascii="Times New Roman" w:hAnsi="Times New Roman" w:cs="Times New Roman"/>
          <w:sz w:val="28"/>
          <w:szCs w:val="28"/>
        </w:rPr>
        <w:t xml:space="preserve"> Все подразделы заполнены необходимой информацией, соответствующего направления. План </w:t>
      </w:r>
      <w:r w:rsidR="00BE1041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BE1041" w:rsidRPr="003A195C">
        <w:rPr>
          <w:rFonts w:ascii="Times New Roman" w:hAnsi="Times New Roman" w:cs="Times New Roman"/>
          <w:sz w:val="28"/>
          <w:szCs w:val="28"/>
        </w:rPr>
        <w:t>отсутствует</w:t>
      </w:r>
      <w:r w:rsidRPr="003A195C">
        <w:rPr>
          <w:rFonts w:ascii="Times New Roman" w:hAnsi="Times New Roman" w:cs="Times New Roman"/>
          <w:sz w:val="28"/>
          <w:szCs w:val="28"/>
        </w:rPr>
        <w:t xml:space="preserve"> в связи с тем, что плановые проверки </w:t>
      </w:r>
      <w:r w:rsidRPr="003A195C">
        <w:rPr>
          <w:rFonts w:ascii="Times New Roman" w:hAnsi="Times New Roman" w:cs="Times New Roman"/>
          <w:sz w:val="28"/>
          <w:szCs w:val="28"/>
        </w:rPr>
        <w:lastRenderedPageBreak/>
        <w:t>субъектов среднего и малого предпринимательства приостановлены до 31.12.2020</w:t>
      </w:r>
      <w:r w:rsidR="00C603EB">
        <w:rPr>
          <w:rFonts w:ascii="Times New Roman" w:hAnsi="Times New Roman" w:cs="Times New Roman"/>
          <w:sz w:val="28"/>
          <w:szCs w:val="28"/>
        </w:rPr>
        <w:t xml:space="preserve"> </w:t>
      </w:r>
      <w:r w:rsidRPr="003A195C">
        <w:rPr>
          <w:rFonts w:ascii="Times New Roman" w:hAnsi="Times New Roman" w:cs="Times New Roman"/>
          <w:sz w:val="28"/>
          <w:szCs w:val="28"/>
        </w:rPr>
        <w:t>(пункт 1 статьи 26.2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294-ФЗ).</w:t>
      </w:r>
    </w:p>
    <w:p w:rsidR="003A195C" w:rsidRPr="003A195C" w:rsidRDefault="003A195C" w:rsidP="00716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2. Постоянно проводится мониторинг размещенных на официальном сайте </w:t>
      </w:r>
      <w:r w:rsidR="00E52700">
        <w:rPr>
          <w:rFonts w:ascii="Times New Roman" w:hAnsi="Times New Roman" w:cs="Times New Roman"/>
          <w:sz w:val="28"/>
          <w:szCs w:val="28"/>
        </w:rPr>
        <w:t>Министерства</w:t>
      </w:r>
      <w:r w:rsidRPr="003A195C">
        <w:rPr>
          <w:rFonts w:ascii="Times New Roman" w:hAnsi="Times New Roman" w:cs="Times New Roman"/>
          <w:sz w:val="28"/>
          <w:szCs w:val="28"/>
        </w:rPr>
        <w:t xml:space="preserve"> нормативно правовых актов, их актуализация, дополнение и изменение.</w:t>
      </w:r>
    </w:p>
    <w:p w:rsidR="003A195C" w:rsidRPr="003A195C" w:rsidRDefault="003A195C" w:rsidP="005C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5C" w:rsidRPr="003A195C" w:rsidRDefault="003A195C" w:rsidP="00E03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3. Информирование юридических лиц и индивидуальных предпринимателей по вопросам соблюдения обязательных требований </w:t>
      </w:r>
      <w:r w:rsidR="0050500D">
        <w:rPr>
          <w:rFonts w:ascii="Times New Roman" w:hAnsi="Times New Roman" w:cs="Times New Roman"/>
          <w:sz w:val="28"/>
          <w:szCs w:val="28"/>
        </w:rPr>
        <w:t>осуществляется</w:t>
      </w:r>
      <w:r w:rsidRPr="003A195C">
        <w:rPr>
          <w:rFonts w:ascii="Times New Roman" w:hAnsi="Times New Roman" w:cs="Times New Roman"/>
          <w:sz w:val="28"/>
          <w:szCs w:val="28"/>
        </w:rPr>
        <w:t>:</w:t>
      </w:r>
    </w:p>
    <w:p w:rsidR="003A195C" w:rsidRPr="003A195C" w:rsidRDefault="003A195C" w:rsidP="00E03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- при получении разрешений на перевозку такси юридическим лицам и индивидуальным предпринимателям выдаются памятки с перечнем обязательных требований в соответствии с ч. 16 ст. 9 ФЗ от 21.04.2011 г. </w:t>
      </w:r>
      <w:r w:rsidR="00E032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195C">
        <w:rPr>
          <w:rFonts w:ascii="Times New Roman" w:hAnsi="Times New Roman" w:cs="Times New Roman"/>
          <w:sz w:val="28"/>
          <w:szCs w:val="28"/>
        </w:rPr>
        <w:t>№ 69-ФЗ «О внесении изменений в отдельные законодательные акты Российской Федерации», а также ст.</w:t>
      </w:r>
      <w:r w:rsidR="00E03298">
        <w:rPr>
          <w:rFonts w:ascii="Times New Roman" w:hAnsi="Times New Roman" w:cs="Times New Roman"/>
          <w:sz w:val="28"/>
          <w:szCs w:val="28"/>
        </w:rPr>
        <w:t xml:space="preserve"> </w:t>
      </w:r>
      <w:r w:rsidRPr="003A195C">
        <w:rPr>
          <w:rFonts w:ascii="Times New Roman" w:hAnsi="Times New Roman" w:cs="Times New Roman"/>
          <w:sz w:val="28"/>
          <w:szCs w:val="28"/>
        </w:rPr>
        <w:t>117, 118 Постановления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3A195C" w:rsidRPr="00113A8D" w:rsidRDefault="003A195C" w:rsidP="00E03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- сотрудниками отдела </w:t>
      </w:r>
      <w:r w:rsidR="00E03298">
        <w:rPr>
          <w:rFonts w:ascii="Times New Roman" w:hAnsi="Times New Roman" w:cs="Times New Roman"/>
          <w:sz w:val="28"/>
          <w:szCs w:val="28"/>
        </w:rPr>
        <w:t xml:space="preserve">пассажирского автомобильного транспорта </w:t>
      </w:r>
      <w:r w:rsidRPr="003A195C">
        <w:rPr>
          <w:rFonts w:ascii="Times New Roman" w:hAnsi="Times New Roman" w:cs="Times New Roman"/>
          <w:sz w:val="28"/>
          <w:szCs w:val="28"/>
        </w:rPr>
        <w:t xml:space="preserve">постоянно производится консультирование устное (по телефону) и при приеме </w:t>
      </w:r>
      <w:r w:rsidR="0050500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3A195C">
        <w:rPr>
          <w:rFonts w:ascii="Times New Roman" w:hAnsi="Times New Roman" w:cs="Times New Roman"/>
          <w:sz w:val="28"/>
          <w:szCs w:val="28"/>
        </w:rPr>
        <w:t xml:space="preserve">на такси на предмет соблюдения обязательных </w:t>
      </w:r>
      <w:r w:rsidRPr="00113A8D">
        <w:rPr>
          <w:rFonts w:ascii="Times New Roman" w:hAnsi="Times New Roman" w:cs="Times New Roman"/>
          <w:sz w:val="28"/>
          <w:szCs w:val="28"/>
        </w:rPr>
        <w:t>требований.</w:t>
      </w:r>
    </w:p>
    <w:p w:rsidR="003A195C" w:rsidRPr="00113A8D" w:rsidRDefault="0050500D" w:rsidP="00E03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3A195C" w:rsidRPr="00113A8D">
        <w:rPr>
          <w:rFonts w:ascii="Times New Roman" w:hAnsi="Times New Roman" w:cs="Times New Roman"/>
          <w:sz w:val="28"/>
          <w:szCs w:val="28"/>
        </w:rPr>
        <w:t xml:space="preserve"> за </w:t>
      </w:r>
      <w:r w:rsidR="00E03298" w:rsidRPr="00113A8D">
        <w:rPr>
          <w:rFonts w:ascii="Times New Roman" w:hAnsi="Times New Roman" w:cs="Times New Roman"/>
          <w:sz w:val="28"/>
          <w:szCs w:val="28"/>
        </w:rPr>
        <w:t>2019 год</w:t>
      </w:r>
      <w:r w:rsidR="003A195C" w:rsidRPr="00113A8D">
        <w:rPr>
          <w:rFonts w:ascii="Times New Roman" w:hAnsi="Times New Roman" w:cs="Times New Roman"/>
          <w:sz w:val="28"/>
          <w:szCs w:val="28"/>
        </w:rPr>
        <w:t xml:space="preserve"> отделом рассмотрено </w:t>
      </w:r>
      <w:r w:rsidR="00E03298" w:rsidRPr="00113A8D">
        <w:rPr>
          <w:rFonts w:ascii="Times New Roman" w:hAnsi="Times New Roman" w:cs="Times New Roman"/>
          <w:sz w:val="28"/>
          <w:szCs w:val="28"/>
        </w:rPr>
        <w:t>3</w:t>
      </w:r>
      <w:r w:rsidR="003A195C" w:rsidRPr="00113A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03298" w:rsidRPr="00113A8D">
        <w:rPr>
          <w:rFonts w:ascii="Times New Roman" w:hAnsi="Times New Roman" w:cs="Times New Roman"/>
          <w:sz w:val="28"/>
          <w:szCs w:val="28"/>
        </w:rPr>
        <w:t>я</w:t>
      </w:r>
      <w:r w:rsidR="003A195C" w:rsidRPr="00113A8D">
        <w:rPr>
          <w:rFonts w:ascii="Times New Roman" w:hAnsi="Times New Roman" w:cs="Times New Roman"/>
          <w:sz w:val="28"/>
          <w:szCs w:val="28"/>
        </w:rPr>
        <w:t xml:space="preserve"> (из них 2 –поступило из </w:t>
      </w:r>
      <w:r w:rsidR="00E03298" w:rsidRPr="00113A8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03298" w:rsidRPr="00113A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03298" w:rsidRPr="00113A8D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3A195C" w:rsidRPr="00113A8D">
        <w:rPr>
          <w:rFonts w:ascii="Times New Roman" w:hAnsi="Times New Roman" w:cs="Times New Roman"/>
          <w:sz w:val="28"/>
          <w:szCs w:val="28"/>
        </w:rPr>
        <w:t>), по всем обращениям направлены ответы.</w:t>
      </w:r>
    </w:p>
    <w:p w:rsidR="0001594A" w:rsidRPr="00113A8D" w:rsidRDefault="003A195C" w:rsidP="00015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A8D">
        <w:rPr>
          <w:rFonts w:ascii="Times New Roman" w:hAnsi="Times New Roman" w:cs="Times New Roman"/>
          <w:sz w:val="28"/>
          <w:szCs w:val="28"/>
        </w:rPr>
        <w:t xml:space="preserve">4. В целях реализации пункта 5 Программы профилактики </w:t>
      </w:r>
      <w:r w:rsidR="0001594A" w:rsidRPr="00113A8D">
        <w:rPr>
          <w:rFonts w:ascii="Times New Roman" w:hAnsi="Times New Roman" w:cs="Times New Roman"/>
          <w:sz w:val="28"/>
          <w:szCs w:val="28"/>
        </w:rPr>
        <w:t>приказом Министерства от 04.12.2019 № 34/1-п утверждены формы проверочных листов (списков контрольных вопросов) используемых Министерством при проведении плановых проверок юридических лиц и индивидуальных предпринимателей, а также при предоставлении государственной услуги по выдаче разрешений.</w:t>
      </w:r>
    </w:p>
    <w:p w:rsidR="003A195C" w:rsidRPr="003A195C" w:rsidRDefault="00493EDC" w:rsidP="00527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A8D">
        <w:rPr>
          <w:rFonts w:ascii="Times New Roman" w:hAnsi="Times New Roman" w:cs="Times New Roman"/>
          <w:sz w:val="28"/>
          <w:szCs w:val="28"/>
        </w:rPr>
        <w:t>5</w:t>
      </w:r>
      <w:r w:rsidR="003A195C" w:rsidRPr="00113A8D">
        <w:rPr>
          <w:rFonts w:ascii="Times New Roman" w:hAnsi="Times New Roman" w:cs="Times New Roman"/>
          <w:sz w:val="28"/>
          <w:szCs w:val="28"/>
        </w:rPr>
        <w:t xml:space="preserve">. В рамках профилактики осуществления 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без государственной регистрации или без специального разрешения сотрудниками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проводится постоянный мониторинг с использованием федеральных налоговых сайтов о наличии деятельности такси у юридических лиц и индивидуальных предпринимателей, имеющих действующие разрешения на перевозку такси:</w:t>
      </w:r>
    </w:p>
    <w:p w:rsidR="003A195C" w:rsidRPr="003A195C" w:rsidRDefault="001019B1" w:rsidP="005C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на регулярной основе </w:t>
      </w:r>
      <w:r w:rsidR="003A195C" w:rsidRPr="003A195C">
        <w:rPr>
          <w:rFonts w:ascii="Times New Roman" w:hAnsi="Times New Roman" w:cs="Times New Roman"/>
          <w:sz w:val="28"/>
          <w:szCs w:val="28"/>
        </w:rPr>
        <w:t>и  предполагает дальнейший постоянный мониторинг и взаимодействие с налоговыми органами.</w:t>
      </w:r>
    </w:p>
    <w:p w:rsidR="002C1794" w:rsidRDefault="002C1794" w:rsidP="002C17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95C" w:rsidRDefault="003A195C" w:rsidP="00207B8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и эффективность осуществляемого регионального государственного контроля (надзора) в сфере перевозок пассажиров и багажа легковым такси на территории </w:t>
      </w:r>
      <w:r w:rsidR="00207B8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A195C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 w:rsidR="00207B80">
        <w:rPr>
          <w:rFonts w:ascii="Times New Roman" w:hAnsi="Times New Roman" w:cs="Times New Roman"/>
          <w:sz w:val="28"/>
          <w:szCs w:val="28"/>
        </w:rPr>
        <w:t xml:space="preserve">Министерством транспорта и дорожного строительства Камчатского края </w:t>
      </w:r>
    </w:p>
    <w:p w:rsidR="00207B80" w:rsidRPr="003A195C" w:rsidRDefault="00207B80" w:rsidP="00207B8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195C" w:rsidRPr="003A195C" w:rsidRDefault="003A195C" w:rsidP="00207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предусмотренных частями 1.4 и 16 (за исключением правоотношений, возникающих при осуществлении контроля за соблюдением указанных требований непосредственно в процессе перевозки пассажиров и багажа легковым такси) статьи 9 Федерального закона от 21.04.2011 № 69-ФЗ «О внесении изменений в отдельные законодательные акты Российской Федерации», а также правилами перевозок пассажиров и багажа легковым такси (далее - государственная функция), осуществляется </w:t>
      </w:r>
      <w:r w:rsidR="00952C89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952C89" w:rsidRDefault="00952C89" w:rsidP="005C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95C" w:rsidRPr="003A195C">
        <w:rPr>
          <w:rFonts w:ascii="Times New Roman" w:hAnsi="Times New Roman" w:cs="Times New Roman"/>
          <w:sz w:val="28"/>
          <w:szCs w:val="28"/>
        </w:rPr>
        <w:t>Исполнение государственной функции осуществляется в соответствии с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правовыми актами, устанавливающими обязательные требования к осуществлению деятельности юридическими лицами и индивидуальными предпринимателями, соблюдение которых подлежит проверке при проведении регионального государственного контроля. Нормативные правовые акты имеются в свободном доступе и в полном объеме в информационно – правовых справочниках «Гарант» и «Консультант Плюс», а также опубликованы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6" w:history="1">
        <w:r w:rsidRPr="00DC29A6">
          <w:rPr>
            <w:rStyle w:val="a4"/>
            <w:rFonts w:ascii="Times New Roman" w:hAnsi="Times New Roman" w:cs="Times New Roman"/>
            <w:sz w:val="28"/>
            <w:szCs w:val="28"/>
          </w:rPr>
          <w:t>https://mintrans.kamgov.ru/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195C" w:rsidRPr="003A195C" w:rsidRDefault="003A195C" w:rsidP="00952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24832">
        <w:rPr>
          <w:rFonts w:ascii="Times New Roman" w:hAnsi="Times New Roman" w:cs="Times New Roman"/>
          <w:sz w:val="28"/>
          <w:szCs w:val="28"/>
        </w:rPr>
        <w:t>10</w:t>
      </w:r>
      <w:r w:rsidRPr="003A195C">
        <w:rPr>
          <w:rFonts w:ascii="Times New Roman" w:hAnsi="Times New Roman" w:cs="Times New Roman"/>
          <w:sz w:val="28"/>
          <w:szCs w:val="28"/>
        </w:rPr>
        <w:t xml:space="preserve"> </w:t>
      </w:r>
      <w:r w:rsidR="00124832">
        <w:rPr>
          <w:rFonts w:ascii="Times New Roman" w:hAnsi="Times New Roman" w:cs="Times New Roman"/>
          <w:sz w:val="28"/>
          <w:szCs w:val="28"/>
        </w:rPr>
        <w:t>декабря</w:t>
      </w:r>
      <w:r w:rsidRPr="003A195C">
        <w:rPr>
          <w:rFonts w:ascii="Times New Roman" w:hAnsi="Times New Roman" w:cs="Times New Roman"/>
          <w:sz w:val="28"/>
          <w:szCs w:val="28"/>
        </w:rPr>
        <w:t xml:space="preserve"> 2019 года на территории </w:t>
      </w:r>
      <w:r w:rsidR="00F44B2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A195C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952C89">
        <w:rPr>
          <w:rFonts w:ascii="Times New Roman" w:hAnsi="Times New Roman" w:cs="Times New Roman"/>
          <w:sz w:val="28"/>
          <w:szCs w:val="28"/>
        </w:rPr>
        <w:t>240</w:t>
      </w:r>
      <w:r w:rsidRPr="003A195C">
        <w:rPr>
          <w:rFonts w:ascii="Times New Roman" w:hAnsi="Times New Roman" w:cs="Times New Roman"/>
          <w:sz w:val="28"/>
          <w:szCs w:val="28"/>
        </w:rPr>
        <w:t xml:space="preserve"> владельцев разрешений на осуществление деятельности по перевозке пассажиров и багажа легковым такси на территории </w:t>
      </w:r>
      <w:r w:rsidR="00952C89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A195C">
        <w:rPr>
          <w:rFonts w:ascii="Times New Roman" w:hAnsi="Times New Roman" w:cs="Times New Roman"/>
          <w:sz w:val="28"/>
          <w:szCs w:val="28"/>
        </w:rPr>
        <w:t xml:space="preserve"> (далее - разрешения).  </w:t>
      </w:r>
    </w:p>
    <w:p w:rsidR="003A195C" w:rsidRPr="003A195C" w:rsidRDefault="003A195C" w:rsidP="00952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E4F9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3A195C">
        <w:rPr>
          <w:rFonts w:ascii="Times New Roman" w:hAnsi="Times New Roman" w:cs="Times New Roman"/>
          <w:sz w:val="28"/>
          <w:szCs w:val="28"/>
        </w:rPr>
        <w:t xml:space="preserve">выдано - </w:t>
      </w:r>
      <w:r w:rsidR="00D51417">
        <w:rPr>
          <w:rFonts w:ascii="Times New Roman" w:hAnsi="Times New Roman" w:cs="Times New Roman"/>
          <w:sz w:val="28"/>
          <w:szCs w:val="28"/>
        </w:rPr>
        <w:t>4232</w:t>
      </w:r>
      <w:r w:rsidRPr="003A195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D51417">
        <w:rPr>
          <w:rFonts w:ascii="Times New Roman" w:hAnsi="Times New Roman" w:cs="Times New Roman"/>
          <w:sz w:val="28"/>
          <w:szCs w:val="28"/>
        </w:rPr>
        <w:t>я</w:t>
      </w:r>
      <w:r w:rsidRPr="003A195C">
        <w:rPr>
          <w:rFonts w:ascii="Times New Roman" w:hAnsi="Times New Roman" w:cs="Times New Roman"/>
          <w:sz w:val="28"/>
          <w:szCs w:val="28"/>
        </w:rPr>
        <w:t xml:space="preserve">, из них действующих - </w:t>
      </w:r>
      <w:r w:rsidR="00D51417">
        <w:rPr>
          <w:rFonts w:ascii="Times New Roman" w:hAnsi="Times New Roman" w:cs="Times New Roman"/>
          <w:sz w:val="28"/>
          <w:szCs w:val="28"/>
        </w:rPr>
        <w:t>861</w:t>
      </w:r>
      <w:r w:rsidRPr="003A195C">
        <w:rPr>
          <w:rFonts w:ascii="Times New Roman" w:hAnsi="Times New Roman" w:cs="Times New Roman"/>
          <w:sz w:val="28"/>
          <w:szCs w:val="28"/>
        </w:rPr>
        <w:t xml:space="preserve"> (2</w:t>
      </w:r>
      <w:r w:rsidR="00D51417">
        <w:rPr>
          <w:rFonts w:ascii="Times New Roman" w:hAnsi="Times New Roman" w:cs="Times New Roman"/>
          <w:sz w:val="28"/>
          <w:szCs w:val="28"/>
        </w:rPr>
        <w:t xml:space="preserve">0 </w:t>
      </w:r>
      <w:r w:rsidRPr="003A195C">
        <w:rPr>
          <w:rFonts w:ascii="Times New Roman" w:hAnsi="Times New Roman" w:cs="Times New Roman"/>
          <w:sz w:val="28"/>
          <w:szCs w:val="28"/>
        </w:rPr>
        <w:t>%).</w:t>
      </w:r>
    </w:p>
    <w:p w:rsidR="003A195C" w:rsidRPr="003A195C" w:rsidRDefault="003A195C" w:rsidP="005F1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Основную часть предпринимательского сообщества в сфере такси составляют индивидуальные предприниматели, во владении которых находится всего одно транспортное средство, использующееся в качестве легкового такси.</w:t>
      </w:r>
    </w:p>
    <w:p w:rsidR="003A195C" w:rsidRPr="003A195C" w:rsidRDefault="003A195C" w:rsidP="005C66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Остальные субъекты предпринимательской деятельности имеют до нескольких десятков и более, в основном, арендованных транспортных средств.</w:t>
      </w:r>
    </w:p>
    <w:p w:rsidR="003A195C" w:rsidRPr="003A195C" w:rsidRDefault="003A195C" w:rsidP="00124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Мониторинг состояния рынка в сфере перевозок такси в </w:t>
      </w:r>
      <w:r w:rsidR="006C23BD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A195C">
        <w:rPr>
          <w:rFonts w:ascii="Times New Roman" w:hAnsi="Times New Roman" w:cs="Times New Roman"/>
          <w:sz w:val="28"/>
          <w:szCs w:val="28"/>
        </w:rPr>
        <w:t xml:space="preserve"> показывает, что реализация Федерального закона № 69-ФЗ создает среду неравной конкуренции между легальными и нелегальными перевозчиками. Легальные перевозчики (получившие в установленном порядке разрешения) </w:t>
      </w:r>
      <w:r w:rsidRPr="003A195C">
        <w:rPr>
          <w:rFonts w:ascii="Times New Roman" w:hAnsi="Times New Roman" w:cs="Times New Roman"/>
          <w:sz w:val="28"/>
          <w:szCs w:val="28"/>
        </w:rPr>
        <w:lastRenderedPageBreak/>
        <w:t>подвергаются проверкам на соответствие обязательных требований со стороны различных контрольно-надзорных органов, в то время как нелегальные перевозчики (без разрешения) не подпадают под контрольные мероприятия, им нет необходимости вкладывать финансовые средства в медицинское и техническое обеспечение безопасности дорожного движения.</w:t>
      </w:r>
    </w:p>
    <w:p w:rsidR="003A195C" w:rsidRPr="003A195C" w:rsidRDefault="003A195C" w:rsidP="006C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Главная проблема в нормативно-правовом регулировании в сфере перевозок пассажиров легковым такси заключается в отсутствии государственного регулирования деятельности служб заказа такси, так называемых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 xml:space="preserve"> (диспетчерских служб), которые в настоящее время являются основными организаторами перевозочного процесса, т.е. фактическими работодателями для водителей легковых такси и имеющих разрешение, и нелегалов.</w:t>
      </w:r>
    </w:p>
    <w:p w:rsidR="003A195C" w:rsidRPr="003A195C" w:rsidRDefault="003A195C" w:rsidP="006C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по контролю осуществляется в соответствии с законодательством Российской Федерации, </w:t>
      </w:r>
      <w:r w:rsidR="008B765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A195C">
        <w:rPr>
          <w:rFonts w:ascii="Times New Roman" w:hAnsi="Times New Roman" w:cs="Times New Roman"/>
          <w:sz w:val="28"/>
          <w:szCs w:val="28"/>
        </w:rPr>
        <w:t xml:space="preserve">и </w:t>
      </w:r>
      <w:r w:rsidR="008B765F">
        <w:rPr>
          <w:rFonts w:ascii="Times New Roman" w:hAnsi="Times New Roman" w:cs="Times New Roman"/>
          <w:sz w:val="28"/>
          <w:szCs w:val="28"/>
        </w:rPr>
        <w:t>локальными</w:t>
      </w:r>
      <w:r w:rsidRPr="003A195C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8B765F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3A195C" w:rsidRPr="003A195C" w:rsidRDefault="003A195C" w:rsidP="008B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В 201</w:t>
      </w:r>
      <w:r w:rsidR="00DF13CC">
        <w:rPr>
          <w:rFonts w:ascii="Times New Roman" w:hAnsi="Times New Roman" w:cs="Times New Roman"/>
          <w:sz w:val="28"/>
          <w:szCs w:val="28"/>
        </w:rPr>
        <w:t>9</w:t>
      </w:r>
      <w:r w:rsidRPr="003A195C">
        <w:rPr>
          <w:rFonts w:ascii="Times New Roman" w:hAnsi="Times New Roman" w:cs="Times New Roman"/>
          <w:sz w:val="28"/>
          <w:szCs w:val="28"/>
        </w:rPr>
        <w:t xml:space="preserve"> году (как и в предыдущие </w:t>
      </w:r>
      <w:r w:rsidR="00DF13CC">
        <w:rPr>
          <w:rFonts w:ascii="Times New Roman" w:hAnsi="Times New Roman" w:cs="Times New Roman"/>
          <w:sz w:val="28"/>
          <w:szCs w:val="28"/>
        </w:rPr>
        <w:t>три</w:t>
      </w:r>
      <w:r w:rsidRPr="003A195C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DF13CC">
        <w:rPr>
          <w:rFonts w:ascii="Times New Roman" w:hAnsi="Times New Roman" w:cs="Times New Roman"/>
          <w:sz w:val="28"/>
          <w:szCs w:val="28"/>
        </w:rPr>
        <w:t>Министерство</w:t>
      </w:r>
      <w:r w:rsidRPr="003A195C">
        <w:rPr>
          <w:rFonts w:ascii="Times New Roman" w:hAnsi="Times New Roman" w:cs="Times New Roman"/>
          <w:sz w:val="28"/>
          <w:szCs w:val="28"/>
        </w:rPr>
        <w:t xml:space="preserve"> не имел</w:t>
      </w:r>
      <w:r w:rsidR="00DF13CC">
        <w:rPr>
          <w:rFonts w:ascii="Times New Roman" w:hAnsi="Times New Roman" w:cs="Times New Roman"/>
          <w:sz w:val="28"/>
          <w:szCs w:val="28"/>
        </w:rPr>
        <w:t>о</w:t>
      </w:r>
      <w:r w:rsidRPr="003A195C">
        <w:rPr>
          <w:rFonts w:ascii="Times New Roman" w:hAnsi="Times New Roman" w:cs="Times New Roman"/>
          <w:sz w:val="28"/>
          <w:szCs w:val="28"/>
        </w:rPr>
        <w:t xml:space="preserve"> возможности проводить плановые проверки, так как все хозяйствующие субъекты, получившие разрешения на территории региона, относятся к категории малого бизнеса и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>, в отношении которых на 2016-201</w:t>
      </w:r>
      <w:r w:rsidR="00DF13CC">
        <w:rPr>
          <w:rFonts w:ascii="Times New Roman" w:hAnsi="Times New Roman" w:cs="Times New Roman"/>
          <w:sz w:val="28"/>
          <w:szCs w:val="28"/>
        </w:rPr>
        <w:t>9</w:t>
      </w:r>
      <w:r w:rsidRPr="003A195C">
        <w:rPr>
          <w:rFonts w:ascii="Times New Roman" w:hAnsi="Times New Roman" w:cs="Times New Roman"/>
          <w:sz w:val="28"/>
          <w:szCs w:val="28"/>
        </w:rPr>
        <w:t xml:space="preserve"> гг. законодательством РФ проведение плановых проверок не предусматривалось.</w:t>
      </w:r>
    </w:p>
    <w:p w:rsidR="003A195C" w:rsidRPr="003A195C" w:rsidRDefault="003A195C" w:rsidP="00DF1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В связи с этим, действия должностных лиц </w:t>
      </w:r>
      <w:r w:rsidR="00DF13CC">
        <w:rPr>
          <w:rFonts w:ascii="Times New Roman" w:hAnsi="Times New Roman" w:cs="Times New Roman"/>
          <w:sz w:val="28"/>
          <w:szCs w:val="28"/>
        </w:rPr>
        <w:t>Министерства</w:t>
      </w:r>
      <w:r w:rsidRPr="003A195C">
        <w:rPr>
          <w:rFonts w:ascii="Times New Roman" w:hAnsi="Times New Roman" w:cs="Times New Roman"/>
          <w:sz w:val="28"/>
          <w:szCs w:val="28"/>
        </w:rPr>
        <w:t xml:space="preserve"> были направлены на активизацию взаимодействия с органами ГИБДД, прокуратуры и с общественными профессиональными объединениями по пресечению грубых правонарушений, создающих угрозу причинения вреда жизни и здоровью граждан (и являющихся для </w:t>
      </w:r>
      <w:r w:rsidR="00DF13C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A195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проверок).</w:t>
      </w:r>
    </w:p>
    <w:p w:rsidR="003A195C" w:rsidRPr="003A195C" w:rsidRDefault="003A195C" w:rsidP="00D60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В 201</w:t>
      </w:r>
      <w:r w:rsidR="00DF13CC">
        <w:rPr>
          <w:rFonts w:ascii="Times New Roman" w:hAnsi="Times New Roman" w:cs="Times New Roman"/>
          <w:sz w:val="28"/>
          <w:szCs w:val="28"/>
        </w:rPr>
        <w:t>9</w:t>
      </w:r>
      <w:r w:rsidRPr="003A195C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F13CC">
        <w:rPr>
          <w:rFonts w:ascii="Times New Roman" w:hAnsi="Times New Roman" w:cs="Times New Roman"/>
          <w:sz w:val="28"/>
          <w:szCs w:val="28"/>
        </w:rPr>
        <w:t>Министерство</w:t>
      </w:r>
      <w:r w:rsidRPr="003A195C">
        <w:rPr>
          <w:rFonts w:ascii="Times New Roman" w:hAnsi="Times New Roman" w:cs="Times New Roman"/>
          <w:sz w:val="28"/>
          <w:szCs w:val="28"/>
        </w:rPr>
        <w:t xml:space="preserve"> из ГИБДД</w:t>
      </w:r>
      <w:r w:rsidR="00DF13CC">
        <w:rPr>
          <w:rFonts w:ascii="Times New Roman" w:hAnsi="Times New Roman" w:cs="Times New Roman"/>
          <w:sz w:val="28"/>
          <w:szCs w:val="28"/>
        </w:rPr>
        <w:t xml:space="preserve"> УМВД по Камчатскому краю </w:t>
      </w:r>
      <w:r w:rsidRPr="003A195C">
        <w:rPr>
          <w:rFonts w:ascii="Times New Roman" w:hAnsi="Times New Roman" w:cs="Times New Roman"/>
          <w:sz w:val="28"/>
          <w:szCs w:val="28"/>
        </w:rPr>
        <w:t xml:space="preserve">сообщения о ДТП, с участием легкового такси, </w:t>
      </w:r>
      <w:r w:rsidR="00D6096F">
        <w:rPr>
          <w:rFonts w:ascii="Times New Roman" w:hAnsi="Times New Roman" w:cs="Times New Roman"/>
          <w:sz w:val="28"/>
          <w:szCs w:val="28"/>
        </w:rPr>
        <w:t xml:space="preserve">не поступали, это связано с тем, что </w:t>
      </w:r>
      <w:r w:rsidRPr="003A195C">
        <w:rPr>
          <w:rFonts w:ascii="Times New Roman" w:hAnsi="Times New Roman" w:cs="Times New Roman"/>
          <w:sz w:val="28"/>
          <w:szCs w:val="28"/>
        </w:rPr>
        <w:t xml:space="preserve">данные о количестве ДТП с участием легковых такси носят явно недостоверный характер. Перевозчики не выдают на руки водителям путевые листы, разрешения на осуществление деятельности по перевозке пассажиров легковым такси, не имеют соответствующих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цветографических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 xml:space="preserve"> схем, опознавательных фонарей, указывающих на принадлежность к легковым такси, что не позволяет отнести автомашины к категории легковых такси (в том числе и в случае совершения ДТП).</w:t>
      </w:r>
    </w:p>
    <w:p w:rsidR="003A195C" w:rsidRPr="003A195C" w:rsidRDefault="003A195C" w:rsidP="008A6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в сфере перевозок пассажиров и багажа легковым такси повышенное внимание уделяется вопросам соблюдения перевозчиками обязательных требований безопасности дорожного движения и Правил перевозок пассажиров.</w:t>
      </w:r>
    </w:p>
    <w:p w:rsidR="003A195C" w:rsidRPr="003A195C" w:rsidRDefault="003A195C" w:rsidP="005C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5C" w:rsidRDefault="008A6614" w:rsidP="008A6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с 01.01.2019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6B713C">
        <w:rPr>
          <w:rFonts w:ascii="Times New Roman" w:hAnsi="Times New Roman" w:cs="Times New Roman"/>
          <w:sz w:val="28"/>
          <w:szCs w:val="28"/>
        </w:rPr>
        <w:t>9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</w:t>
      </w:r>
      <w:r w:rsidR="006B713C">
        <w:rPr>
          <w:rFonts w:ascii="Times New Roman" w:hAnsi="Times New Roman" w:cs="Times New Roman"/>
          <w:sz w:val="28"/>
          <w:szCs w:val="28"/>
        </w:rPr>
        <w:t>Министерством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6B713C">
        <w:rPr>
          <w:rFonts w:ascii="Times New Roman" w:hAnsi="Times New Roman" w:cs="Times New Roman"/>
          <w:sz w:val="28"/>
          <w:szCs w:val="28"/>
        </w:rPr>
        <w:t>3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внеплановые проверки. По результатам </w:t>
      </w:r>
      <w:r w:rsidR="007726AF">
        <w:rPr>
          <w:rFonts w:ascii="Times New Roman" w:hAnsi="Times New Roman" w:cs="Times New Roman"/>
          <w:sz w:val="28"/>
          <w:szCs w:val="28"/>
        </w:rPr>
        <w:t>3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726AF">
        <w:rPr>
          <w:rFonts w:ascii="Times New Roman" w:hAnsi="Times New Roman" w:cs="Times New Roman"/>
          <w:sz w:val="28"/>
          <w:szCs w:val="28"/>
        </w:rPr>
        <w:t>ок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выявлены нарушения обязательных требований</w:t>
      </w:r>
      <w:r w:rsidR="007726AF">
        <w:rPr>
          <w:rFonts w:ascii="Times New Roman" w:hAnsi="Times New Roman" w:cs="Times New Roman"/>
          <w:sz w:val="28"/>
          <w:szCs w:val="28"/>
        </w:rPr>
        <w:t>, выданы предписания об устранении выявленных нарушений.</w:t>
      </w:r>
    </w:p>
    <w:p w:rsidR="003A195C" w:rsidRPr="003A195C" w:rsidRDefault="007726AF" w:rsidP="00772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(заявлени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), поступивших </w:t>
      </w:r>
      <w:r>
        <w:rPr>
          <w:rFonts w:ascii="Times New Roman" w:hAnsi="Times New Roman" w:cs="Times New Roman"/>
          <w:sz w:val="28"/>
          <w:szCs w:val="28"/>
        </w:rPr>
        <w:t>их Управления ГИБДД УМВД России по Камчатскому краю, п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о результатам указанных обращений (заявлений)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возбуждено и рассмотрено </w:t>
      </w:r>
      <w:r w:rsidR="00D6663C">
        <w:rPr>
          <w:rFonts w:ascii="Times New Roman" w:hAnsi="Times New Roman" w:cs="Times New Roman"/>
          <w:sz w:val="28"/>
          <w:szCs w:val="28"/>
        </w:rPr>
        <w:t>2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D6663C">
        <w:rPr>
          <w:rFonts w:ascii="Times New Roman" w:hAnsi="Times New Roman" w:cs="Times New Roman"/>
          <w:sz w:val="28"/>
          <w:szCs w:val="28"/>
        </w:rPr>
        <w:t>а.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По результатам рассмотренных дел к административной ответственности в виде </w:t>
      </w:r>
      <w:r w:rsidR="00D6663C">
        <w:rPr>
          <w:rFonts w:ascii="Times New Roman" w:hAnsi="Times New Roman" w:cs="Times New Roman"/>
          <w:sz w:val="28"/>
          <w:szCs w:val="28"/>
        </w:rPr>
        <w:t>предупреждения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привлечен 1 индивидуальный предприниматель, по </w:t>
      </w:r>
      <w:r w:rsidR="00D6663C">
        <w:rPr>
          <w:rFonts w:ascii="Times New Roman" w:hAnsi="Times New Roman" w:cs="Times New Roman"/>
          <w:sz w:val="28"/>
          <w:szCs w:val="28"/>
        </w:rPr>
        <w:t>2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делам об административном правонарушении вынесены постановления </w:t>
      </w:r>
      <w:r w:rsidR="00520320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ответственности.</w:t>
      </w: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рассматривались по стать</w:t>
      </w:r>
      <w:r w:rsidR="00253FC6">
        <w:rPr>
          <w:rFonts w:ascii="Times New Roman" w:hAnsi="Times New Roman" w:cs="Times New Roman"/>
          <w:sz w:val="28"/>
          <w:szCs w:val="28"/>
        </w:rPr>
        <w:t>е</w:t>
      </w:r>
      <w:r w:rsidRPr="003A19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</w:t>
      </w:r>
      <w:r w:rsidR="00253FC6">
        <w:rPr>
          <w:rFonts w:ascii="Times New Roman" w:hAnsi="Times New Roman" w:cs="Times New Roman"/>
          <w:sz w:val="28"/>
          <w:szCs w:val="28"/>
        </w:rPr>
        <w:t>авонарушениях (далее - КоАП РФ) 12.31.1,2.</w:t>
      </w: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Типичные нарушения обязательных требований законодательства Российской Федерации в области осуществления деятельности, связанной с перевозкой пассажиров и багажа легковым такси на территории </w:t>
      </w:r>
      <w:r w:rsidR="00253FC6">
        <w:rPr>
          <w:rFonts w:ascii="Times New Roman" w:hAnsi="Times New Roman" w:cs="Times New Roman"/>
          <w:sz w:val="28"/>
          <w:szCs w:val="28"/>
        </w:rPr>
        <w:t>Камчатского края:</w:t>
      </w: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1) отсутствие в салоне легкового такси информации, предусмотренной Правилами перевозок пассажиров и багажа автомобильным транспортом и городским наземным электрическим транспортом;</w:t>
      </w: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2) отсутствие на транспортном средстве, используемом для оказания услуг по перевозке пассажиров и багажа,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 xml:space="preserve"> схемы легкового такси и (или) опознавательного фонаря на крыше указанного транспортного средства;</w:t>
      </w: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3) 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транспортных средств;</w:t>
      </w: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4) 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средств;</w:t>
      </w: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5) невыдача пассажиру кассового чека или квитанции в форме бланка строгой отчетности,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такси;</w:t>
      </w: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6) осуществление предпринимательской деятельности без государственной регистрации или без специального разрешения.</w:t>
      </w:r>
    </w:p>
    <w:p w:rsidR="003A195C" w:rsidRPr="003A195C" w:rsidRDefault="003A195C" w:rsidP="005C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5C" w:rsidRPr="003A195C" w:rsidRDefault="003A195C" w:rsidP="00253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lastRenderedPageBreak/>
        <w:t>Анализ причин и условий, способствующих совершению правонарушений, показывает, что подконтрольные субъекты (перевозчики такси)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сути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безопасности пассажиров легкового такси и иных участников дорожного движения, и отрицания их приоритетного значения в системе общественных отношений.</w:t>
      </w:r>
    </w:p>
    <w:p w:rsidR="003A195C" w:rsidRPr="003A195C" w:rsidRDefault="00570850" w:rsidP="00570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Результаты осуществления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в сфере перевозок пассажиров легковым такси в </w:t>
      </w:r>
      <w:r w:rsidR="000F7DE9">
        <w:rPr>
          <w:rFonts w:ascii="Times New Roman" w:hAnsi="Times New Roman" w:cs="Times New Roman"/>
          <w:sz w:val="28"/>
          <w:szCs w:val="28"/>
        </w:rPr>
        <w:t>Камчатском крае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показывают значимость данного направления </w:t>
      </w:r>
      <w:proofErr w:type="spellStart"/>
      <w:r w:rsidR="003A195C" w:rsidRPr="003A195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A195C" w:rsidRPr="003A195C">
        <w:rPr>
          <w:rFonts w:ascii="Times New Roman" w:hAnsi="Times New Roman" w:cs="Times New Roman"/>
          <w:sz w:val="28"/>
          <w:szCs w:val="28"/>
        </w:rPr>
        <w:t xml:space="preserve"> – надзорной деятельности.</w:t>
      </w:r>
    </w:p>
    <w:p w:rsidR="003A195C" w:rsidRPr="003A195C" w:rsidRDefault="003A195C" w:rsidP="000F7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Эффективность регионального государственного контроля заключается в достижении показателей, характеризующих улучшение состояния исполнения субъектами предпринимательской деятельности обязательных требований по обеспечению безопасности дорожного движения и соблюдению Правил перевозки пассажиров.</w:t>
      </w:r>
    </w:p>
    <w:p w:rsidR="003A195C" w:rsidRPr="003A195C" w:rsidRDefault="000F7DE9" w:rsidP="000F7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 осуществляет контроль в отношении субъектов (перевозчиков такси), созданных в соответствии с законодательством Российской Федерации и осуществляющих деятельность по перевозке пассажиров и багажа легковым такси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3A195C" w:rsidRPr="003A195C">
        <w:rPr>
          <w:rFonts w:ascii="Times New Roman" w:hAnsi="Times New Roman" w:cs="Times New Roman"/>
          <w:sz w:val="28"/>
          <w:szCs w:val="28"/>
        </w:rPr>
        <w:t xml:space="preserve">, т.е. в отношении юридических лиц и индивидуальных предпринимателей, имеющих разрешение на осуществление деятельности по перевозке пассажиров и багажа легковым такси. В соответствии с пунктом 1 части 16 статьи 9 Федерального закона № 69-ФЗ в целях обеспечения безопасности пассажиров легкового такси и идентификации легковых такси по отношению к иным транспортным средствам, легковое такси должно соответствовать  обязательным требованиям, в том числе иметь на кузове (боковых поверхностях кузова) </w:t>
      </w:r>
      <w:proofErr w:type="spellStart"/>
      <w:r w:rsidR="003A195C" w:rsidRPr="003A195C">
        <w:rPr>
          <w:rFonts w:ascii="Times New Roman" w:hAnsi="Times New Roman" w:cs="Times New Roman"/>
          <w:sz w:val="28"/>
          <w:szCs w:val="28"/>
        </w:rPr>
        <w:t>цветографическую</w:t>
      </w:r>
      <w:proofErr w:type="spellEnd"/>
      <w:r w:rsidR="003A195C" w:rsidRPr="003A195C">
        <w:rPr>
          <w:rFonts w:ascii="Times New Roman" w:hAnsi="Times New Roman" w:cs="Times New Roman"/>
          <w:sz w:val="28"/>
          <w:szCs w:val="28"/>
        </w:rPr>
        <w:t xml:space="preserve"> схему, представляющую собой композицию из квадратов контрастного цвета, расположенных в шахматном порядке, иметь на крыше опознавательный фонарь оранжевого цвета, путевой лист.  </w:t>
      </w:r>
    </w:p>
    <w:p w:rsidR="003A195C" w:rsidRPr="003A195C" w:rsidRDefault="003A195C" w:rsidP="00812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Легальные такси легко идентифицировать в потоке легковых автомобилей, и соответственно, они чаще проверяются сотрудниками ГИБДД. Напротив, нелегальные перевозчики не подпадают под контрольные мероприятия в силу того, что не оборудованы опознавательными знаками.</w:t>
      </w:r>
    </w:p>
    <w:p w:rsidR="003A195C" w:rsidRPr="003A195C" w:rsidRDefault="003A195C" w:rsidP="00812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>Мероприятия по пресечению нелегальной перевозки такси осуществляются сотрудниками ГИБДД (непосредственно в процессе перевозки)</w:t>
      </w:r>
      <w:r w:rsidR="00BB4EF8">
        <w:rPr>
          <w:rFonts w:ascii="Times New Roman" w:hAnsi="Times New Roman" w:cs="Times New Roman"/>
          <w:sz w:val="28"/>
          <w:szCs w:val="28"/>
        </w:rPr>
        <w:t xml:space="preserve">. </w:t>
      </w:r>
      <w:r w:rsidRPr="003A195C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 пресечению нелегального извоза в сфере перевозок пассажиров легковым такси показывает, что административные меры, предусмотренные КоАП (ст. 14.1 </w:t>
      </w:r>
      <w:r w:rsidRPr="003A195C">
        <w:rPr>
          <w:rFonts w:ascii="Times New Roman" w:hAnsi="Times New Roman" w:cs="Times New Roman"/>
          <w:sz w:val="28"/>
          <w:szCs w:val="28"/>
        </w:rPr>
        <w:lastRenderedPageBreak/>
        <w:t>«Осуществление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лица» и п. 2.1 ст.12.3 «Перевозка пассажиров и багажа легковым транспортным средством, используемым для оказания услуг по перевозке пассажиров и багажа, водителем, не имеющим при себе разрешения на осуществление деятельности по перевозке пассажиров и багажа легковым такси») малоэффективны. В результате подвергаются наказанию единицы водителей, а для организаторов нелегального извоза не предусмотрена административная ответственность.</w:t>
      </w:r>
    </w:p>
    <w:p w:rsidR="003A195C" w:rsidRPr="003A195C" w:rsidRDefault="003A195C" w:rsidP="00BB4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В </w:t>
      </w:r>
      <w:r w:rsidR="0049074C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A195C">
        <w:rPr>
          <w:rFonts w:ascii="Times New Roman" w:hAnsi="Times New Roman" w:cs="Times New Roman"/>
          <w:sz w:val="28"/>
          <w:szCs w:val="28"/>
        </w:rPr>
        <w:t xml:space="preserve">, как и во всех субъектах Российской Федерации, массовое распространение приобрело развитие мобильных сервисов (онлайн -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 xml:space="preserve">, сетевых диспетчерских служб), осуществляющих информационные услуги по приему и передаче заказов на перевозку пассажиров легкового такси. Крупные онлайн -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 xml:space="preserve"> фактически вытеснили с рынка таксомоторных перевозок законопослушных профессиональных перевозчиков. Кроме того, на условиях монопольного положения и за счет привлечения нелегальных перевозчиков, устанавливают по своему усмотрению оплату за перевозку такси (низкая стоимость услуг), тем самым создавая нездоровую конкуренцию легальным перевозчикам легкового такси.</w:t>
      </w:r>
    </w:p>
    <w:p w:rsidR="003A195C" w:rsidRPr="003A195C" w:rsidRDefault="003A195C" w:rsidP="00490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A195C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3A195C">
        <w:rPr>
          <w:rFonts w:ascii="Times New Roman" w:hAnsi="Times New Roman" w:cs="Times New Roman"/>
          <w:sz w:val="28"/>
          <w:szCs w:val="28"/>
        </w:rPr>
        <w:t xml:space="preserve"> (диспетчерские службы) являются основными организаторами перевозочного процесса, т.е. фактическими работодателями для водителей легковых такси, имеющих разрешение, и нелегалов, и в настоящее время не несут никакой ответственности за несоблюдение обязательных требований, предъявляемых к деятельности по оказанию услуг по перевозке пассажиров и багажа легковым такси.</w:t>
      </w:r>
    </w:p>
    <w:p w:rsidR="000F6F98" w:rsidRPr="003A195C" w:rsidRDefault="003A195C" w:rsidP="00F44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5C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по применению административных наказаний по статьям 11.14.1 и 12.31.1 КоАП РФ показывает несоразмерность сумм штрафов и тяжести совершенных правонарушений. Так, по части 1 и 3 статьи 11.14.1, части 1 статьи 12.31.1 КоАП РФ предусмотрено наложение штрафов соответственно в </w:t>
      </w:r>
      <w:proofErr w:type="gramStart"/>
      <w:r w:rsidRPr="003A195C">
        <w:rPr>
          <w:rFonts w:ascii="Times New Roman" w:hAnsi="Times New Roman" w:cs="Times New Roman"/>
          <w:sz w:val="28"/>
          <w:szCs w:val="28"/>
        </w:rPr>
        <w:t>размере  30</w:t>
      </w:r>
      <w:proofErr w:type="gramEnd"/>
      <w:r w:rsidRPr="003A195C">
        <w:rPr>
          <w:rFonts w:ascii="Times New Roman" w:hAnsi="Times New Roman" w:cs="Times New Roman"/>
          <w:sz w:val="28"/>
          <w:szCs w:val="28"/>
        </w:rPr>
        <w:t xml:space="preserve"> тыс. руб. и 50 тыс. руб., 100 тыс. руб. Отсутствует возможность дифференциации размера штрафа к субъектам предпринимательской деятельности, в первую очередь, в зависимости от количества транспортных средств, находящихся во владении у перевозчика и в эксплуатации. Сейчас одинаковый размер штрафа назначается владельцу одного автомобиля и владельцу, у которого более 100 автомобилей.</w:t>
      </w:r>
    </w:p>
    <w:p w:rsidR="006A2375" w:rsidRPr="003A195C" w:rsidRDefault="006A2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2375" w:rsidRPr="003A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63"/>
    <w:rsid w:val="0000170B"/>
    <w:rsid w:val="0001594A"/>
    <w:rsid w:val="00040890"/>
    <w:rsid w:val="000F2152"/>
    <w:rsid w:val="000F6F98"/>
    <w:rsid w:val="000F7DE9"/>
    <w:rsid w:val="001019B1"/>
    <w:rsid w:val="00113A8D"/>
    <w:rsid w:val="00124832"/>
    <w:rsid w:val="00207B80"/>
    <w:rsid w:val="00244215"/>
    <w:rsid w:val="00253FC6"/>
    <w:rsid w:val="002C1794"/>
    <w:rsid w:val="003A195C"/>
    <w:rsid w:val="0049074C"/>
    <w:rsid w:val="00493EDC"/>
    <w:rsid w:val="004E2629"/>
    <w:rsid w:val="0050500D"/>
    <w:rsid w:val="00520320"/>
    <w:rsid w:val="005273A3"/>
    <w:rsid w:val="00570850"/>
    <w:rsid w:val="005C42B9"/>
    <w:rsid w:val="005C6698"/>
    <w:rsid w:val="005F118B"/>
    <w:rsid w:val="0063393F"/>
    <w:rsid w:val="006A2375"/>
    <w:rsid w:val="006B713C"/>
    <w:rsid w:val="006C23BD"/>
    <w:rsid w:val="00716983"/>
    <w:rsid w:val="007726AF"/>
    <w:rsid w:val="007E4F96"/>
    <w:rsid w:val="008036B1"/>
    <w:rsid w:val="00812257"/>
    <w:rsid w:val="0087084F"/>
    <w:rsid w:val="008A6614"/>
    <w:rsid w:val="008B765F"/>
    <w:rsid w:val="0093567E"/>
    <w:rsid w:val="00952C89"/>
    <w:rsid w:val="00983761"/>
    <w:rsid w:val="00AF4C85"/>
    <w:rsid w:val="00BB4EF8"/>
    <w:rsid w:val="00BE1041"/>
    <w:rsid w:val="00C22BFA"/>
    <w:rsid w:val="00C23E0C"/>
    <w:rsid w:val="00C603EB"/>
    <w:rsid w:val="00C723CB"/>
    <w:rsid w:val="00CE5E97"/>
    <w:rsid w:val="00D51417"/>
    <w:rsid w:val="00D6096F"/>
    <w:rsid w:val="00D6663C"/>
    <w:rsid w:val="00DF13CC"/>
    <w:rsid w:val="00E03298"/>
    <w:rsid w:val="00E3351B"/>
    <w:rsid w:val="00E52700"/>
    <w:rsid w:val="00E61D63"/>
    <w:rsid w:val="00F44B2D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8A54-37D9-41C1-80A8-5C9AF800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C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2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9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trans.kam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BE2C-3591-44CC-938A-2D10E8BE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62</cp:revision>
  <cp:lastPrinted>2019-12-12T03:44:00Z</cp:lastPrinted>
  <dcterms:created xsi:type="dcterms:W3CDTF">2019-12-12T01:32:00Z</dcterms:created>
  <dcterms:modified xsi:type="dcterms:W3CDTF">2021-01-19T01:43:00Z</dcterms:modified>
</cp:coreProperties>
</file>