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89271" w14:textId="77777777" w:rsidR="00FF4DF5" w:rsidRPr="00011E2E" w:rsidRDefault="00FF4DF5" w:rsidP="00D23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Times New Roman" w:hAnsi="Calibri" w:cs="Times New Roman"/>
        </w:rPr>
      </w:pPr>
      <w:r w:rsidRPr="00011E2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0C98AC" wp14:editId="5149EF07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F4DF5" w:rsidRPr="00011E2E" w14:paraId="46494E67" w14:textId="77777777" w:rsidTr="0088707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F36BD15" w14:textId="77777777" w:rsidR="00FF4DF5" w:rsidRPr="00011E2E" w:rsidRDefault="00FF4DF5" w:rsidP="00D23DD5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1E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МИНИСТЕРСТВО </w:t>
            </w:r>
          </w:p>
          <w:p w14:paraId="7200CC22" w14:textId="77777777" w:rsidR="00FF4DF5" w:rsidRPr="00011E2E" w:rsidRDefault="00FF4DF5" w:rsidP="00D23DD5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1E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ТРАНСПОРТА И ДОРОЖНОГО СТРОИТЕЛЬСТВА </w:t>
            </w:r>
          </w:p>
          <w:p w14:paraId="23A417C9" w14:textId="77777777" w:rsidR="00FF4DF5" w:rsidRPr="00011E2E" w:rsidRDefault="00FF4DF5" w:rsidP="00D23DD5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1E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КАМЧАТСКОГО КРАЯ </w:t>
            </w:r>
          </w:p>
          <w:p w14:paraId="69312EFE" w14:textId="77777777" w:rsidR="00FF4DF5" w:rsidRPr="00011E2E" w:rsidRDefault="00FF4DF5" w:rsidP="00D23DD5">
            <w:pPr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6E11D5E" w14:textId="1B2EF767" w:rsidR="00FF4DF5" w:rsidRPr="00011E2E" w:rsidRDefault="00FF4DF5" w:rsidP="00D23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011E2E">
              <w:rPr>
                <w:rFonts w:ascii="Times New Roman" w:eastAsiaTheme="minorEastAsia" w:hAnsi="Times New Roman" w:cs="Times New Roman"/>
                <w:b/>
                <w:bCs/>
                <w:sz w:val="30"/>
                <w:szCs w:val="30"/>
                <w:lang w:eastAsia="ru-RU"/>
              </w:rPr>
              <w:t>ПРИКАЗ</w:t>
            </w:r>
          </w:p>
          <w:p w14:paraId="3E1A450B" w14:textId="77777777" w:rsidR="004A7CD2" w:rsidRPr="00011E2E" w:rsidRDefault="004A7CD2" w:rsidP="00D23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30"/>
                <w:lang w:eastAsia="ru-RU"/>
              </w:rPr>
            </w:pPr>
          </w:p>
          <w:p w14:paraId="1EE4B039" w14:textId="4CD4B2ED" w:rsidR="004A7CD2" w:rsidRPr="00011E2E" w:rsidRDefault="004A7CD2" w:rsidP="00D23D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Theme="minorEastAsia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</w:tbl>
    <w:p w14:paraId="65D6E701" w14:textId="77777777" w:rsidR="00887073" w:rsidRPr="00011E2E" w:rsidRDefault="00887073" w:rsidP="00D23DD5">
      <w:pPr>
        <w:spacing w:after="0" w:line="240" w:lineRule="auto"/>
        <w:jc w:val="center"/>
        <w:rPr>
          <w:sz w:val="12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11E2E" w:rsidRPr="00011E2E" w14:paraId="308A61B6" w14:textId="77777777" w:rsidTr="00C809DA">
        <w:trPr>
          <w:trHeight w:val="229"/>
        </w:trPr>
        <w:tc>
          <w:tcPr>
            <w:tcW w:w="2552" w:type="dxa"/>
            <w:tcBorders>
              <w:bottom w:val="single" w:sz="4" w:space="0" w:color="auto"/>
            </w:tcBorders>
          </w:tcPr>
          <w:p w14:paraId="00690E93" w14:textId="77777777" w:rsidR="00887073" w:rsidRPr="00011E2E" w:rsidRDefault="00887073" w:rsidP="00D23DD5">
            <w:pPr>
              <w:spacing w:after="0" w:line="240" w:lineRule="auto"/>
              <w:ind w:left="-105"/>
              <w:rPr>
                <w:rFonts w:ascii="Times New Roman" w:hAnsi="Times New Roman" w:cs="Times New Roman"/>
              </w:rPr>
            </w:pPr>
            <w:r w:rsidRPr="00011E2E">
              <w:rPr>
                <w:rFonts w:ascii="Times New Roman" w:hAnsi="Times New Roman" w:cs="Times New Roman"/>
                <w:lang w:val="en-US"/>
              </w:rPr>
              <w:t>[</w:t>
            </w:r>
            <w:r w:rsidRPr="00011E2E">
              <w:rPr>
                <w:rFonts w:ascii="Times New Roman" w:hAnsi="Times New Roman" w:cs="Times New Roman"/>
              </w:rPr>
              <w:t>Дата регистрации</w:t>
            </w:r>
            <w:r w:rsidRPr="00011E2E">
              <w:rPr>
                <w:rFonts w:ascii="Times New Roman" w:hAnsi="Times New Roman" w:cs="Times New Roman"/>
                <w:lang w:val="en-US"/>
              </w:rPr>
              <w:t>]</w:t>
            </w:r>
          </w:p>
        </w:tc>
        <w:tc>
          <w:tcPr>
            <w:tcW w:w="425" w:type="dxa"/>
          </w:tcPr>
          <w:p w14:paraId="5960BE85" w14:textId="77777777" w:rsidR="00887073" w:rsidRPr="00011E2E" w:rsidRDefault="00887073" w:rsidP="00D23D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E2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79D918" w14:textId="77777777" w:rsidR="00887073" w:rsidRPr="00011E2E" w:rsidRDefault="00887073" w:rsidP="00D2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E2E">
              <w:rPr>
                <w:rFonts w:ascii="Times New Roman" w:hAnsi="Times New Roman" w:cs="Times New Roman"/>
                <w:lang w:val="en-US"/>
              </w:rPr>
              <w:t>[</w:t>
            </w:r>
            <w:r w:rsidRPr="00011E2E">
              <w:rPr>
                <w:rFonts w:ascii="Times New Roman" w:hAnsi="Times New Roman" w:cs="Times New Roman"/>
              </w:rPr>
              <w:t>Номер</w:t>
            </w:r>
            <w:r w:rsidRPr="00011E2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</w:t>
            </w:r>
            <w:r w:rsidRPr="00011E2E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</w:tbl>
    <w:p w14:paraId="47D33D7C" w14:textId="77777777" w:rsidR="00887073" w:rsidRPr="00011E2E" w:rsidRDefault="00887073" w:rsidP="00D23DD5">
      <w:pPr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011E2E">
        <w:rPr>
          <w:rFonts w:ascii="Times New Roman" w:hAnsi="Times New Roman" w:cs="Times New Roman"/>
          <w:sz w:val="36"/>
          <w:vertAlign w:val="superscript"/>
        </w:rPr>
        <w:t xml:space="preserve">                   г. Петропавловск-Камчатский</w:t>
      </w:r>
    </w:p>
    <w:p w14:paraId="7ED5A990" w14:textId="77777777" w:rsidR="00887073" w:rsidRPr="00011E2E" w:rsidRDefault="00887073" w:rsidP="00D23DD5">
      <w:pPr>
        <w:autoSpaceDN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36"/>
      </w:tblGrid>
      <w:tr w:rsidR="00011E2E" w:rsidRPr="00A223B1" w14:paraId="6605ED32" w14:textId="77777777" w:rsidTr="00887073">
        <w:trPr>
          <w:trHeight w:val="1050"/>
        </w:trPr>
        <w:tc>
          <w:tcPr>
            <w:tcW w:w="4536" w:type="dxa"/>
            <w:hideMark/>
          </w:tcPr>
          <w:p w14:paraId="2DC47D41" w14:textId="6148E5FA" w:rsidR="00FF4DF5" w:rsidRPr="00A223B1" w:rsidRDefault="00F71421" w:rsidP="00D23DD5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</w:t>
            </w:r>
            <w:r w:rsidR="00FF4DF5" w:rsidRPr="00A223B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 w:rsidR="007735C1" w:rsidRPr="00A22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административного </w:t>
            </w:r>
            <w:r w:rsidR="0074589C" w:rsidRPr="00A22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регламента предоставления </w:t>
            </w:r>
            <w:r w:rsidR="00FF4DF5" w:rsidRPr="00A223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услуги </w:t>
            </w:r>
            <w:r w:rsidR="002B6D33" w:rsidRPr="00A223B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="009630EA" w:rsidRPr="00A223B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оформлению свидетельств об осуществлении перевозок по маршруту регулярных перевозок и карт маршрута регу</w:t>
            </w:r>
            <w:r w:rsidR="00A223B1" w:rsidRPr="00A223B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лярных перевозок, переоформлени</w:t>
            </w:r>
            <w:r w:rsidR="00A223B1" w:rsidRPr="00A223B1">
              <w:rPr>
                <w:rFonts w:ascii="Times New Roman" w:eastAsiaTheme="minorEastAsia" w:hAnsi="Times New Roman" w:cs="Times New Roman"/>
                <w:bCs/>
                <w:sz w:val="28"/>
                <w:szCs w:val="28"/>
                <w:highlight w:val="green"/>
                <w:lang w:eastAsia="ru-RU"/>
              </w:rPr>
              <w:t>ю</w:t>
            </w:r>
            <w:r w:rsidR="009630EA" w:rsidRPr="00A223B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свидетельств об осуществлении перевозок по маршруту регулярных перевозок и карт маршрута регулярных перевозок</w:t>
            </w:r>
            <w:r w:rsidR="002B6D33" w:rsidRPr="00A223B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8DC2A2B" w14:textId="77777777" w:rsidR="00A223B1" w:rsidRDefault="00A223B1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C3E0D" w14:textId="423B5296" w:rsidR="00CB3FE2" w:rsidRPr="00011E2E" w:rsidRDefault="00CB3FE2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</w:t>
      </w:r>
      <w:r w:rsidR="008059F8" w:rsidRPr="00011E2E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услуг», </w:t>
      </w:r>
      <w:r w:rsidRPr="00011E2E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</w:t>
      </w:r>
      <w:r w:rsidR="003C2C23" w:rsidRPr="00011E2E">
        <w:rPr>
          <w:rFonts w:ascii="Times New Roman" w:hAnsi="Times New Roman" w:cs="Times New Roman"/>
          <w:sz w:val="28"/>
          <w:szCs w:val="28"/>
        </w:rPr>
        <w:t>»</w:t>
      </w:r>
    </w:p>
    <w:p w14:paraId="04A559C2" w14:textId="77777777" w:rsidR="008059F8" w:rsidRPr="00A223B1" w:rsidRDefault="008059F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12391" w14:textId="77777777" w:rsidR="008059F8" w:rsidRPr="00011E2E" w:rsidRDefault="008059F8" w:rsidP="00D2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ПРИКАЗЫВАЮ:</w:t>
      </w:r>
    </w:p>
    <w:p w14:paraId="4D6E6571" w14:textId="77777777" w:rsidR="008059F8" w:rsidRPr="00A223B1" w:rsidRDefault="008059F8" w:rsidP="00D2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366BE1" w14:textId="5FC6FEBA" w:rsidR="002B6D33" w:rsidRPr="00011E2E" w:rsidRDefault="00F71421" w:rsidP="00D23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FF4DF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r w:rsidR="00E46F9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FF4DF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дминистративный регламент предоставления государственной услуги </w:t>
      </w:r>
      <w:r w:rsidR="009630EA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 оформлению свидетельств об осуществлении перевозок по маршруту регулярных перевозок и карт маршрута регу</w:t>
      </w:r>
      <w:r w:rsidR="00A223B1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лярных перевозок, переоформлени</w:t>
      </w:r>
      <w:r w:rsidR="00A223B1" w:rsidRPr="00A223B1">
        <w:rPr>
          <w:rFonts w:ascii="Times New Roman CYR" w:eastAsiaTheme="minorEastAsia" w:hAnsi="Times New Roman CYR" w:cs="Times New Roman CYR"/>
          <w:bCs/>
          <w:sz w:val="28"/>
          <w:szCs w:val="28"/>
          <w:highlight w:val="green"/>
          <w:lang w:eastAsia="ru-RU"/>
        </w:rPr>
        <w:t>ю</w:t>
      </w:r>
      <w:r w:rsidR="009630EA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свидетельств об осуществлении перевозок по маршруту регулярных перевозок и карт маршрута регулярных перевозок</w:t>
      </w:r>
      <w:r w:rsidR="00A223B1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A223B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Министерством транспорта и дорожного строительства Камчатского края </w:t>
      </w:r>
      <w:r w:rsidR="00D76297" w:rsidRPr="00011E2E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согласно </w:t>
      </w:r>
      <w:proofErr w:type="gramStart"/>
      <w:r w:rsidR="00D76297" w:rsidRPr="00011E2E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приложению</w:t>
      </w:r>
      <w:proofErr w:type="gramEnd"/>
      <w:r w:rsidR="008059F8" w:rsidRPr="00011E2E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8059F8" w:rsidRPr="00011E2E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14:paraId="77F41D58" w14:textId="77777777" w:rsidR="00A223B1" w:rsidRDefault="00A223B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9"/>
    </w:p>
    <w:p w14:paraId="47CA6DB4" w14:textId="7C08C82B" w:rsidR="0016681A" w:rsidRPr="00011E2E" w:rsidRDefault="00FF4DF5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3. </w:t>
      </w:r>
      <w:bookmarkEnd w:id="0"/>
      <w:r w:rsidR="003F6C37" w:rsidRPr="00011E2E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051C97" w:rsidRPr="00011E2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6C37" w:rsidRPr="00011E2E">
        <w:rPr>
          <w:rFonts w:ascii="Times New Roman" w:eastAsia="Times New Roman" w:hAnsi="Times New Roman" w:cs="Times New Roman"/>
          <w:sz w:val="28"/>
          <w:szCs w:val="28"/>
        </w:rPr>
        <w:t>риказ вступает в силу после дня его</w:t>
      </w:r>
      <w:r w:rsidR="003F6C37" w:rsidRPr="00011E2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  <w:r w:rsidR="0016681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81741B3" w14:textId="1B139D07" w:rsidR="00FD4374" w:rsidRDefault="00FD4374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7BE03F" w14:textId="5CA9B227" w:rsidR="009630EA" w:rsidRDefault="009630EA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246E96" w14:textId="77777777" w:rsidR="009630EA" w:rsidRPr="00011E2E" w:rsidRDefault="009630EA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DBE465" w14:textId="4853A8BE" w:rsidR="00CF48C5" w:rsidRDefault="0016681A" w:rsidP="00D23DD5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 </w:t>
      </w:r>
      <w:r w:rsidR="00FD43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D43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D43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D43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D43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D43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D43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D43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</w:t>
      </w:r>
      <w:r w:rsidR="00D164B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FD43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64B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Каюмов</w:t>
      </w:r>
      <w:proofErr w:type="spellEnd"/>
    </w:p>
    <w:p w14:paraId="4C7D4B5A" w14:textId="77777777" w:rsidR="009630EA" w:rsidRPr="00011E2E" w:rsidRDefault="009630EA" w:rsidP="00D23DD5">
      <w:pPr>
        <w:tabs>
          <w:tab w:val="left" w:pos="709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34D8BDFE" w14:textId="7DED3104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0"/>
    </w:p>
    <w:p w14:paraId="0F7E4F5B" w14:textId="00856E7C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9EC3F93" w14:textId="68FAC334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771F8970" w14:textId="17CEE895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77BD622F" w14:textId="25C553A8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E272089" w14:textId="008494DE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794FBB12" w14:textId="7FB574F2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F546172" w14:textId="11B33F56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24917406" w14:textId="506872DD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20B5B28" w14:textId="0A3410B0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A70D328" w14:textId="58BA80AB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5E70F2B" w14:textId="1A16F6CA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7E066FF5" w14:textId="3F73277D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3FBECB6A" w14:textId="020C3813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29CFD671" w14:textId="72367117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2D9D7631" w14:textId="3F06FEC4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A6879CD" w14:textId="00AB60A0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49A68FD9" w14:textId="2BA4B19E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83ED090" w14:textId="1DE2AEDC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C5AE66C" w14:textId="6F4ECE5B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3D4F61E2" w14:textId="445ACD0C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A792B8F" w14:textId="1C1AEDE7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0258824" w14:textId="3FA63D2A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78543AE" w14:textId="543816E2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6D2BA11" w14:textId="0D774C76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34BD14BF" w14:textId="77703399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267864D4" w14:textId="151BA7A2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0FAC193" w14:textId="3A320262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2B924B3C" w14:textId="7546124E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C39384B" w14:textId="434F64D3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7DBC0CD" w14:textId="601EADCB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3FE41A8" w14:textId="38FABE16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65B2D55" w14:textId="45CE3422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2B2DC1D" w14:textId="7103F2DB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3F88A4D5" w14:textId="36C3DA88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2A361EF" w14:textId="792B3FBA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B38BC7B" w14:textId="67F3DD01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17264B4" w14:textId="7115E47A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FEB1122" w14:textId="49503483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24FB56D0" w14:textId="0B1987A1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D74D0A6" w14:textId="4928E58C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40FAFD62" w14:textId="10D5D03A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73C01E04" w14:textId="4249FFE5" w:rsidR="00A223B1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2BEABFB8" w14:textId="77777777" w:rsidR="00A223B1" w:rsidRPr="00D23DD5" w:rsidRDefault="00A223B1" w:rsidP="00D23DD5">
      <w:pPr>
        <w:tabs>
          <w:tab w:val="left" w:pos="5954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335936" w14:textId="1FE87B8E" w:rsidR="00BE3B01" w:rsidRPr="00A223B1" w:rsidRDefault="00BE3B01" w:rsidP="00D23DD5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223B1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14:paraId="3996A60D" w14:textId="77777777" w:rsidR="00A223B1" w:rsidRPr="00A223B1" w:rsidRDefault="00BE3B01" w:rsidP="00D23DD5">
      <w:pPr>
        <w:pStyle w:val="ae"/>
        <w:ind w:left="5529"/>
        <w:jc w:val="both"/>
        <w:rPr>
          <w:sz w:val="28"/>
          <w:szCs w:val="28"/>
        </w:rPr>
      </w:pPr>
      <w:r w:rsidRPr="00A223B1">
        <w:rPr>
          <w:sz w:val="28"/>
          <w:szCs w:val="28"/>
        </w:rPr>
        <w:t xml:space="preserve">Министерства транспорта и дорожного строительства Камчатского края </w:t>
      </w:r>
    </w:p>
    <w:p w14:paraId="05F2347A" w14:textId="2182FFA8" w:rsidR="00BE3B01" w:rsidRPr="00A223B1" w:rsidRDefault="00A223B1" w:rsidP="00D23DD5">
      <w:pPr>
        <w:pStyle w:val="ae"/>
        <w:ind w:left="5529"/>
        <w:jc w:val="both"/>
        <w:rPr>
          <w:sz w:val="28"/>
          <w:szCs w:val="28"/>
        </w:rPr>
      </w:pPr>
      <w:r w:rsidRPr="00A223B1">
        <w:rPr>
          <w:sz w:val="28"/>
          <w:szCs w:val="28"/>
        </w:rPr>
        <w:t>от [</w:t>
      </w:r>
      <w:r w:rsidRPr="00D23DD5">
        <w:rPr>
          <w:sz w:val="20"/>
          <w:szCs w:val="20"/>
        </w:rPr>
        <w:t>Дата регистрации</w:t>
      </w:r>
      <w:r w:rsidRPr="00A223B1">
        <w:rPr>
          <w:sz w:val="28"/>
          <w:szCs w:val="28"/>
        </w:rPr>
        <w:t>] № [</w:t>
      </w:r>
      <w:r w:rsidRPr="00D23DD5">
        <w:rPr>
          <w:sz w:val="20"/>
          <w:szCs w:val="20"/>
        </w:rPr>
        <w:t>Номер документа</w:t>
      </w:r>
      <w:r w:rsidRPr="00A223B1">
        <w:rPr>
          <w:sz w:val="28"/>
          <w:szCs w:val="28"/>
        </w:rPr>
        <w:t>]</w:t>
      </w:r>
    </w:p>
    <w:bookmarkEnd w:id="1"/>
    <w:p w14:paraId="31D7D339" w14:textId="77777777" w:rsidR="00CF48C5" w:rsidRPr="00A223B1" w:rsidRDefault="00CF48C5" w:rsidP="00D23DD5">
      <w:pPr>
        <w:autoSpaceDE w:val="0"/>
        <w:autoSpaceDN w:val="0"/>
        <w:adjustRightInd w:val="0"/>
        <w:spacing w:after="0" w:line="240" w:lineRule="auto"/>
        <w:ind w:left="5529"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4BA5CAA9" w14:textId="77777777" w:rsidR="00D23DD5" w:rsidRDefault="00CF48C5" w:rsidP="00D23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Административный регламент </w:t>
      </w:r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предоставления </w:t>
      </w:r>
      <w:r w:rsidR="00850525"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="004076D6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 оформлению свидетельств об осуществлении перевозок по маршруту регулярных перевозок и карт маршрута регу</w:t>
      </w:r>
      <w:r w:rsidR="00A223B1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лярных перевозок, переоформлени</w:t>
      </w:r>
      <w:r w:rsidR="00A223B1" w:rsidRPr="00A223B1">
        <w:rPr>
          <w:rFonts w:ascii="Times New Roman CYR" w:eastAsiaTheme="minorEastAsia" w:hAnsi="Times New Roman CYR" w:cs="Times New Roman CYR"/>
          <w:bCs/>
          <w:sz w:val="28"/>
          <w:szCs w:val="28"/>
          <w:highlight w:val="green"/>
          <w:lang w:eastAsia="ru-RU"/>
        </w:rPr>
        <w:t>ю</w:t>
      </w:r>
      <w:r w:rsidR="004076D6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свидетельств об осуществлении перевозок по маршруту регулярных перевозок и </w:t>
      </w:r>
    </w:p>
    <w:p w14:paraId="3FCEFEA9" w14:textId="130BED93" w:rsidR="00CF48C5" w:rsidRDefault="004076D6" w:rsidP="00D23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карт маршрута регулярных перевозок </w:t>
      </w:r>
    </w:p>
    <w:p w14:paraId="34F85685" w14:textId="77777777" w:rsidR="00D23DD5" w:rsidRPr="00011E2E" w:rsidRDefault="00D23DD5" w:rsidP="00D23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0D0FD49B" w14:textId="422887F9" w:rsidR="00CF48C5" w:rsidRPr="00011E2E" w:rsidRDefault="00CF48C5" w:rsidP="00D23DD5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" w:name="sub_100"/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Общие положения</w:t>
      </w:r>
    </w:p>
    <w:bookmarkEnd w:id="2"/>
    <w:p w14:paraId="335BF276" w14:textId="56E45387" w:rsidR="00CF48C5" w:rsidRPr="00011E2E" w:rsidRDefault="00BD4707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106556DC" w14:textId="77777777" w:rsidR="00BD4707" w:rsidRPr="00011E2E" w:rsidRDefault="00BD4707" w:rsidP="00D23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4101DD" w14:textId="417594A6" w:rsidR="00CC75AE" w:rsidRDefault="00BD4707" w:rsidP="00D23DD5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11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C220A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47DF" w:rsidRPr="00814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Предметом регулирования настоящего </w:t>
      </w:r>
      <w:r w:rsidR="00814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147DF" w:rsidRPr="00814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дминистративного регламента является предоставление Министерством транспорта и дорожного строительства Камчатского края (далее – Министерство) государственной услуги</w:t>
      </w:r>
      <w:r w:rsidR="00814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47DF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по оформлению свидетельств об осуществлении перевозок по маршруту регулярных перевозок и карт маршрута регу</w:t>
      </w:r>
      <w:r w:rsidR="00D23DD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лярных перевозок, переоформлению</w:t>
      </w:r>
      <w:r w:rsidR="008147DF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свидетельств об осуществлении перевозок по маршруту регулярных перевозок и карт маршрута регулярных перевозок </w:t>
      </w:r>
      <w:r w:rsidR="008147D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</w:t>
      </w:r>
      <w:r w:rsidR="00D23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соответственно государственная услуга, а</w:t>
      </w:r>
      <w:r w:rsidR="00CC7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дминистративный регламент).</w:t>
      </w:r>
    </w:p>
    <w:p w14:paraId="0EF328F3" w14:textId="3819BA8F" w:rsidR="00CC75AE" w:rsidRDefault="008147DF" w:rsidP="00D23DD5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787D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дминистративный регламент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14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определяет сроки и последовательность административных процедур и административных действий при предоставлении государственной услуги</w:t>
      </w:r>
      <w:r w:rsidR="00CC7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BD6272F" w14:textId="77777777" w:rsidR="008147DF" w:rsidRDefault="008147DF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12FD0" w14:textId="5B6564BA" w:rsidR="008147DF" w:rsidRPr="00011E2E" w:rsidRDefault="008147DF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670274F4" w14:textId="77777777" w:rsidR="008147DF" w:rsidRPr="00362EDC" w:rsidRDefault="008147DF" w:rsidP="00D23DD5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3"/>
    <w:p w14:paraId="2EE0597F" w14:textId="4FE92A99" w:rsidR="004B3E64" w:rsidRPr="00362EDC" w:rsidRDefault="008147DF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2ED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220A9" w:rsidRPr="00362E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E6D34" w:rsidRPr="00362E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Получатели услуги: </w:t>
      </w:r>
      <w:r w:rsidR="000E6D34" w:rsidRPr="00362EDC">
        <w:rPr>
          <w:rFonts w:ascii="Times New Roman" w:hAnsi="Times New Roman" w:cs="Times New Roman"/>
          <w:spacing w:val="1"/>
          <w:sz w:val="28"/>
          <w:szCs w:val="28"/>
        </w:rPr>
        <w:t xml:space="preserve">юридические лица, индивидуальные предприниматели, </w:t>
      </w:r>
      <w:r w:rsidR="000E6D34" w:rsidRPr="00362EDC">
        <w:rPr>
          <w:rFonts w:ascii="Times New Roman" w:hAnsi="Times New Roman" w:cs="Times New Roman"/>
          <w:sz w:val="28"/>
          <w:szCs w:val="28"/>
        </w:rPr>
        <w:t>уполномоченные участники договора простого товарищества</w:t>
      </w:r>
      <w:r w:rsidR="00207753" w:rsidRPr="00362EDC">
        <w:rPr>
          <w:rFonts w:ascii="Times New Roman" w:hAnsi="Times New Roman" w:cs="Times New Roman"/>
          <w:sz w:val="28"/>
          <w:szCs w:val="28"/>
        </w:rPr>
        <w:t>, которые осуществляют регулярные перевозки по маршрутам регулярных перевозок</w:t>
      </w:r>
      <w:r w:rsidR="000E6D34" w:rsidRPr="00362EDC">
        <w:rPr>
          <w:rFonts w:ascii="Times New Roman" w:hAnsi="Times New Roman" w:cs="Times New Roman"/>
          <w:sz w:val="28"/>
          <w:szCs w:val="28"/>
        </w:rPr>
        <w:t xml:space="preserve"> </w:t>
      </w:r>
      <w:r w:rsidR="000E6D34" w:rsidRPr="00362EDC">
        <w:rPr>
          <w:rFonts w:ascii="Times New Roman" w:hAnsi="Times New Roman" w:cs="Times New Roman"/>
          <w:spacing w:val="1"/>
          <w:sz w:val="28"/>
          <w:szCs w:val="28"/>
        </w:rPr>
        <w:t>(далее – заявитель).</w:t>
      </w:r>
    </w:p>
    <w:p w14:paraId="3622EFEF" w14:textId="326B9EE7" w:rsidR="00207753" w:rsidRPr="00362EDC" w:rsidRDefault="0020775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62EDC">
        <w:rPr>
          <w:rFonts w:ascii="Times New Roman" w:hAnsi="Times New Roman" w:cs="Times New Roman"/>
          <w:spacing w:val="1"/>
          <w:sz w:val="28"/>
          <w:szCs w:val="28"/>
        </w:rPr>
        <w:t>Обращаться за предоставлением государственной услуги от имени заявителя вправе лица, полномочия которых установлены законом, учредительными документами юрид</w:t>
      </w:r>
      <w:r w:rsidR="00D23DD5">
        <w:rPr>
          <w:rFonts w:ascii="Times New Roman" w:hAnsi="Times New Roman" w:cs="Times New Roman"/>
          <w:spacing w:val="1"/>
          <w:sz w:val="28"/>
          <w:szCs w:val="28"/>
        </w:rPr>
        <w:t>ического лица или доверенностью</w:t>
      </w:r>
      <w:r w:rsidRPr="00362EDC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</w:p>
    <w:p w14:paraId="59AC5ACD" w14:textId="77777777" w:rsidR="00BC512E" w:rsidRPr="00011E2E" w:rsidRDefault="00BC512E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DB75E4" w14:textId="77777777" w:rsidR="0031780C" w:rsidRPr="00011E2E" w:rsidRDefault="00BC512E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 к порядку информирования о предоставлении</w:t>
      </w:r>
    </w:p>
    <w:p w14:paraId="4424485C" w14:textId="45E52C26" w:rsidR="00BC512E" w:rsidRPr="00011E2E" w:rsidRDefault="00BC512E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услуги</w:t>
      </w:r>
    </w:p>
    <w:p w14:paraId="28FB72C0" w14:textId="339D5D82" w:rsidR="00BC512E" w:rsidRPr="00011E2E" w:rsidRDefault="00BC512E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B30B70" w14:textId="77777777" w:rsidR="008147DF" w:rsidRDefault="008147DF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End w:id="4"/>
      <w:r w:rsidRPr="008147DF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предоставляется:</w:t>
      </w:r>
    </w:p>
    <w:p w14:paraId="68B9D05A" w14:textId="236BA75B" w:rsidR="00CF48C5" w:rsidRPr="00011E2E" w:rsidRDefault="00877FE9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23DD5">
        <w:rPr>
          <w:rFonts w:ascii="Times New Roman" w:eastAsiaTheme="minorEastAsia" w:hAnsi="Times New Roman" w:cs="Times New Roman"/>
          <w:sz w:val="28"/>
          <w:szCs w:val="28"/>
          <w:highlight w:val="green"/>
          <w:lang w:eastAsia="ru-RU"/>
        </w:rPr>
        <w:t>)</w:t>
      </w:r>
      <w:r w:rsidR="00D23DD5" w:rsidRPr="00D23DD5">
        <w:rPr>
          <w:rFonts w:ascii="Times New Roman" w:eastAsiaTheme="minorEastAsia" w:hAnsi="Times New Roman" w:cs="Times New Roman"/>
          <w:sz w:val="28"/>
          <w:szCs w:val="28"/>
          <w:highlight w:val="green"/>
          <w:lang w:eastAsia="ru-RU"/>
        </w:rPr>
        <w:t xml:space="preserve"> на стенде в месте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</w:t>
      </w:r>
      <w:r w:rsidR="00E65BE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B7AFE23" w14:textId="3921B0CE" w:rsidR="00CF48C5" w:rsidRPr="00011E2E" w:rsidRDefault="00877FE9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2)</w:t>
      </w:r>
      <w:r w:rsidR="00BE083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E0833" w:rsidRPr="00011E2E">
        <w:rPr>
          <w:rFonts w:ascii="Times New Roman" w:hAnsi="Times New Roman" w:cs="Times New Roman"/>
          <w:bCs/>
          <w:sz w:val="28"/>
          <w:szCs w:val="28"/>
        </w:rPr>
        <w:t xml:space="preserve">на странице Министерства </w:t>
      </w:r>
      <w:r w:rsidR="003819C7" w:rsidRPr="00011E2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E0833" w:rsidRPr="00011E2E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исполнительных органов государственной власти Камчатского края </w:t>
      </w:r>
      <w:r w:rsidR="00BE0833" w:rsidRPr="00011E2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8147DF">
        <w:rPr>
          <w:rFonts w:ascii="Times New Roman" w:hAnsi="Times New Roman" w:cs="Times New Roman"/>
          <w:sz w:val="28"/>
          <w:szCs w:val="28"/>
        </w:rPr>
        <w:t xml:space="preserve"> (далее – сеть Интернет)</w:t>
      </w:r>
      <w:r w:rsidR="00BE0833" w:rsidRPr="00011E2E">
        <w:rPr>
          <w:sz w:val="28"/>
          <w:szCs w:val="28"/>
        </w:rPr>
        <w:t xml:space="preserve"> </w:t>
      </w:r>
      <w:r w:rsidR="008065B3" w:rsidRPr="00011E2E">
        <w:rPr>
          <w:rFonts w:ascii="Times New Roman" w:hAnsi="Times New Roman" w:cs="Times New Roman"/>
          <w:bCs/>
          <w:sz w:val="28"/>
          <w:szCs w:val="28"/>
        </w:rPr>
        <w:t xml:space="preserve">по адресу </w:t>
      </w:r>
      <w:r w:rsidR="008065B3" w:rsidRPr="00011E2E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8065B3" w:rsidRPr="00011E2E">
        <w:rPr>
          <w:rFonts w:ascii="Times New Roman" w:hAnsi="Times New Roman" w:cs="Times New Roman"/>
          <w:sz w:val="28"/>
          <w:szCs w:val="28"/>
          <w:lang w:val="en-US"/>
        </w:rPr>
        <w:t>kamgov</w:t>
      </w:r>
      <w:proofErr w:type="spellEnd"/>
      <w:r w:rsidR="008065B3" w:rsidRPr="00011E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065B3" w:rsidRPr="00011E2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065B3" w:rsidRPr="00011E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065B3" w:rsidRPr="00011E2E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="008065B3" w:rsidRPr="00011E2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8065B3" w:rsidRPr="00011E2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8065B3" w:rsidRPr="00011E2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065B3" w:rsidRPr="00011E2E">
        <w:rPr>
          <w:rFonts w:ascii="Times New Roman" w:hAnsi="Times New Roman" w:cs="Times New Roman"/>
          <w:sz w:val="28"/>
          <w:szCs w:val="28"/>
        </w:rPr>
        <w:t>s</w:t>
      </w:r>
      <w:r w:rsidR="008065B3" w:rsidRPr="00011E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833" w:rsidRPr="00011E2E">
        <w:rPr>
          <w:rFonts w:ascii="Times New Roman" w:hAnsi="Times New Roman" w:cs="Times New Roman"/>
          <w:bCs/>
          <w:sz w:val="28"/>
          <w:szCs w:val="28"/>
        </w:rPr>
        <w:t>(далее - Официальный сайт)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8745EB3" w14:textId="157152F3" w:rsidR="003819C7" w:rsidRPr="00011E2E" w:rsidRDefault="003819C7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EB3691" w:rsidRPr="00011E2E">
        <w:rPr>
          <w:rFonts w:ascii="Times New Roman" w:hAnsi="Times New Roman" w:cs="Times New Roman"/>
          <w:sz w:val="28"/>
          <w:szCs w:val="28"/>
        </w:rPr>
        <w:t>в</w:t>
      </w:r>
      <w:r w:rsidR="00FD131F"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="00EB3691" w:rsidRPr="00011E2E">
        <w:rPr>
          <w:rFonts w:ascii="Times New Roman" w:hAnsi="Times New Roman" w:cs="Times New Roman"/>
          <w:sz w:val="28"/>
          <w:szCs w:val="28"/>
        </w:rPr>
        <w:t>ф</w:t>
      </w:r>
      <w:r w:rsidR="00FD131F" w:rsidRPr="00011E2E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</w:t>
      </w:r>
      <w:r w:rsidR="00EB3691" w:rsidRPr="00011E2E">
        <w:rPr>
          <w:rFonts w:ascii="Times New Roman" w:hAnsi="Times New Roman" w:cs="Times New Roman"/>
          <w:sz w:val="28"/>
          <w:szCs w:val="28"/>
        </w:rPr>
        <w:t>е</w:t>
      </w:r>
      <w:r w:rsidR="00FD131F" w:rsidRPr="00011E2E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97048F" w:rsidRPr="00011E2E">
        <w:rPr>
          <w:rFonts w:ascii="Times New Roman" w:hAnsi="Times New Roman" w:cs="Times New Roman"/>
          <w:bCs/>
          <w:sz w:val="28"/>
          <w:szCs w:val="28"/>
        </w:rPr>
        <w:t xml:space="preserve"> по адресу</w:t>
      </w:r>
      <w:r w:rsidR="00FD131F" w:rsidRPr="00011E2E">
        <w:rPr>
          <w:rFonts w:ascii="Times New Roman" w:hAnsi="Times New Roman" w:cs="Times New Roman"/>
          <w:sz w:val="28"/>
          <w:szCs w:val="28"/>
        </w:rPr>
        <w:t xml:space="preserve"> https://www.gosuslugi.ru (далее – ЕПГУ)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361FF00" w14:textId="5C6F18BA" w:rsidR="00CF48C5" w:rsidRPr="00011E2E" w:rsidRDefault="00D303C7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77FE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EB3691" w:rsidRPr="00011E2E">
        <w:rPr>
          <w:rFonts w:ascii="Times New Roman" w:hAnsi="Times New Roman" w:cs="Times New Roman"/>
          <w:sz w:val="28"/>
          <w:szCs w:val="28"/>
        </w:rPr>
        <w:t>в</w:t>
      </w:r>
      <w:r w:rsidR="00FD131F" w:rsidRPr="00011E2E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</w:t>
      </w:r>
      <w:r w:rsidR="00EB3691" w:rsidRPr="00011E2E">
        <w:rPr>
          <w:rFonts w:ascii="Times New Roman" w:hAnsi="Times New Roman" w:cs="Times New Roman"/>
          <w:sz w:val="28"/>
          <w:szCs w:val="28"/>
        </w:rPr>
        <w:t>е</w:t>
      </w:r>
      <w:r w:rsidR="00FD131F" w:rsidRPr="00011E2E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</w:t>
      </w:r>
      <w:r w:rsidR="00402589" w:rsidRPr="00011E2E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FD131F" w:rsidRPr="00011E2E">
        <w:rPr>
          <w:rFonts w:ascii="Times New Roman" w:hAnsi="Times New Roman" w:cs="Times New Roman"/>
          <w:sz w:val="28"/>
          <w:szCs w:val="28"/>
        </w:rPr>
        <w:t xml:space="preserve"> Камчатского края»</w:t>
      </w:r>
      <w:r w:rsidR="00EB3691" w:rsidRPr="00011E2E">
        <w:rPr>
          <w:rFonts w:ascii="Times New Roman" w:hAnsi="Times New Roman" w:cs="Times New Roman"/>
          <w:bCs/>
          <w:sz w:val="28"/>
          <w:szCs w:val="28"/>
        </w:rPr>
        <w:t xml:space="preserve"> по адресу</w:t>
      </w:r>
      <w:r w:rsidR="00FD131F" w:rsidRPr="00011E2E">
        <w:rPr>
          <w:rFonts w:ascii="Times New Roman" w:hAnsi="Times New Roman" w:cs="Times New Roman"/>
          <w:sz w:val="28"/>
          <w:szCs w:val="28"/>
        </w:rPr>
        <w:t xml:space="preserve"> https://gosuslugi41.ru (далее – РПГУ)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1807427" w14:textId="77777777" w:rsidR="00877FE9" w:rsidRPr="00011E2E" w:rsidRDefault="003819C7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877FE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государственной информационной системе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Камчатского края </w:t>
      </w:r>
      <w:r w:rsidR="0065688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Реестр государственных и муниципальных услуг (функций) Камчатского края</w:t>
      </w:r>
      <w:r w:rsidR="0065688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301A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Реестр);</w:t>
      </w:r>
      <w:r w:rsidR="00877FE9" w:rsidRPr="00011E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4A4C8" w14:textId="77777777" w:rsidR="00552314" w:rsidRPr="00011E2E" w:rsidRDefault="00552314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6) с использованием средств телефонной связи;</w:t>
      </w:r>
    </w:p>
    <w:p w14:paraId="308C1519" w14:textId="598F666E" w:rsidR="006A5466" w:rsidRPr="00011E2E" w:rsidRDefault="00E97998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7</w:t>
      </w:r>
      <w:r w:rsidR="00877FE9" w:rsidRPr="00011E2E">
        <w:rPr>
          <w:rFonts w:ascii="Times New Roman" w:hAnsi="Times New Roman" w:cs="Times New Roman"/>
          <w:sz w:val="28"/>
          <w:szCs w:val="28"/>
        </w:rPr>
        <w:t>) лично при посещении Министерства заявителем</w:t>
      </w:r>
      <w:r w:rsidR="006A5466" w:rsidRPr="00011E2E">
        <w:rPr>
          <w:rFonts w:ascii="Times New Roman" w:hAnsi="Times New Roman" w:cs="Times New Roman"/>
          <w:sz w:val="28"/>
          <w:szCs w:val="28"/>
        </w:rPr>
        <w:t>;</w:t>
      </w:r>
    </w:p>
    <w:p w14:paraId="431B1BFB" w14:textId="071D6AEE" w:rsidR="00CE47D6" w:rsidRPr="00011E2E" w:rsidRDefault="00510DF8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8) посредством размещения информации в средствах массовой информации, издания информационных брошюр, буклетов, иной печатной продукции</w:t>
      </w:r>
      <w:r w:rsidR="00535B49">
        <w:rPr>
          <w:rFonts w:ascii="Times New Roman" w:hAnsi="Times New Roman" w:cs="Times New Roman"/>
          <w:sz w:val="28"/>
          <w:szCs w:val="28"/>
        </w:rPr>
        <w:t>.</w:t>
      </w:r>
    </w:p>
    <w:p w14:paraId="36D7EE2C" w14:textId="7927AB63" w:rsidR="00510DF8" w:rsidRDefault="00535B49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47D6"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="00C55354">
        <w:rPr>
          <w:rFonts w:ascii="Times New Roman" w:hAnsi="Times New Roman" w:cs="Times New Roman"/>
          <w:sz w:val="28"/>
          <w:szCs w:val="28"/>
        </w:rPr>
        <w:t>Информирование</w:t>
      </w:r>
      <w:r w:rsidRPr="00535B49">
        <w:rPr>
          <w:rFonts w:ascii="Times New Roman" w:hAnsi="Times New Roman" w:cs="Times New Roman"/>
          <w:sz w:val="28"/>
          <w:szCs w:val="28"/>
        </w:rPr>
        <w:t xml:space="preserve"> </w:t>
      </w:r>
      <w:r w:rsidR="00387368" w:rsidRPr="00011E2E">
        <w:rPr>
          <w:rFonts w:ascii="Times New Roman" w:hAnsi="Times New Roman" w:cs="Times New Roman"/>
          <w:sz w:val="28"/>
          <w:szCs w:val="28"/>
        </w:rPr>
        <w:t xml:space="preserve">о ходе </w:t>
      </w:r>
      <w:r w:rsidR="00387368" w:rsidRPr="00011E2E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предоставления государственной услуги осуществляется </w:t>
      </w:r>
      <w:r w:rsidR="005767AE" w:rsidRPr="00011E2E">
        <w:rPr>
          <w:rFonts w:ascii="Times New Roman" w:hAnsi="Times New Roman" w:cs="Times New Roman"/>
          <w:sz w:val="28"/>
          <w:szCs w:val="28"/>
          <w:lang w:bidi="ru-RU"/>
        </w:rPr>
        <w:t xml:space="preserve">при личном обращении </w:t>
      </w:r>
      <w:r w:rsidR="00D23DD5" w:rsidRPr="00011E2E">
        <w:rPr>
          <w:rFonts w:ascii="Times New Roman" w:hAnsi="Times New Roman" w:cs="Times New Roman"/>
          <w:sz w:val="28"/>
          <w:szCs w:val="28"/>
          <w:lang w:bidi="ru-RU"/>
        </w:rPr>
        <w:t>заявителя</w:t>
      </w:r>
      <w:r w:rsidR="00D23DD5" w:rsidRPr="00011E2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767AE" w:rsidRPr="00011E2E">
        <w:rPr>
          <w:rFonts w:ascii="Times New Roman" w:hAnsi="Times New Roman" w:cs="Times New Roman"/>
          <w:sz w:val="28"/>
          <w:szCs w:val="28"/>
          <w:lang w:bidi="ru-RU"/>
        </w:rPr>
        <w:t xml:space="preserve">в Министерство, </w:t>
      </w:r>
      <w:r w:rsidR="00387368" w:rsidRPr="00011E2E">
        <w:rPr>
          <w:rFonts w:ascii="Times New Roman" w:hAnsi="Times New Roman" w:cs="Times New Roman"/>
          <w:sz w:val="28"/>
          <w:szCs w:val="28"/>
          <w:lang w:bidi="ru-RU"/>
        </w:rPr>
        <w:t xml:space="preserve">с использованием средств телефонной связи </w:t>
      </w:r>
      <w:r w:rsidR="005767AE" w:rsidRPr="00011E2E">
        <w:rPr>
          <w:rFonts w:ascii="Times New Roman" w:hAnsi="Times New Roman" w:cs="Times New Roman"/>
          <w:sz w:val="28"/>
          <w:szCs w:val="28"/>
          <w:lang w:bidi="ru-RU"/>
        </w:rPr>
        <w:t>или в электронном виде посредством ЕПГУ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D23DD5">
        <w:rPr>
          <w:rFonts w:ascii="Times New Roman" w:hAnsi="Times New Roman" w:cs="Times New Roman"/>
          <w:sz w:val="28"/>
          <w:szCs w:val="28"/>
          <w:lang w:bidi="ru-RU"/>
        </w:rPr>
        <w:t xml:space="preserve"> (или)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РПГУ</w:t>
      </w:r>
      <w:r w:rsidR="005767AE" w:rsidRPr="00011E2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992DB8B" w14:textId="77B64A61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>. При информировании о порядке предоста</w:t>
      </w:r>
      <w:r w:rsidR="00DC1532">
        <w:rPr>
          <w:rFonts w:ascii="Times New Roman" w:hAnsi="Times New Roman" w:cs="Times New Roman"/>
          <w:sz w:val="28"/>
          <w:szCs w:val="28"/>
          <w:lang w:bidi="ru-RU"/>
        </w:rPr>
        <w:t>вления государственной услуги и (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DC1532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5354">
        <w:rPr>
          <w:rFonts w:ascii="Times New Roman" w:hAnsi="Times New Roman" w:cs="Times New Roman"/>
          <w:sz w:val="28"/>
          <w:szCs w:val="28"/>
          <w:lang w:bidi="ru-RU"/>
        </w:rPr>
        <w:t xml:space="preserve">доведения 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 xml:space="preserve">сведений о ходе предоставления государственной услуги непосредственно на личном приеме в Министерстве, либо посредством использования средств телефонной связи специалист Министерства подробно и в вежливой (корректной) форме </w:t>
      </w:r>
      <w:r w:rsidR="00C55354">
        <w:rPr>
          <w:rFonts w:ascii="Times New Roman" w:hAnsi="Times New Roman" w:cs="Times New Roman"/>
          <w:sz w:val="28"/>
          <w:szCs w:val="28"/>
          <w:lang w:bidi="ru-RU"/>
        </w:rPr>
        <w:t>кон</w:t>
      </w:r>
      <w:bookmarkStart w:id="5" w:name="_GoBack"/>
      <w:bookmarkEnd w:id="5"/>
      <w:r w:rsidR="00C55354">
        <w:rPr>
          <w:rFonts w:ascii="Times New Roman" w:hAnsi="Times New Roman" w:cs="Times New Roman"/>
          <w:sz w:val="28"/>
          <w:szCs w:val="28"/>
          <w:lang w:bidi="ru-RU"/>
        </w:rPr>
        <w:t>сультирует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 xml:space="preserve"> обратившихся по интересующим их вопросам.</w:t>
      </w:r>
    </w:p>
    <w:p w14:paraId="7A9164A3" w14:textId="7E95220F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>. Специалист Министерства, осуществляющий устное информирование о правилах предоставления государственной услуги и (или) о ходе предоставления государственной услуги, должен принять все необходимые меры для разъяснений, в том числе с привлечением других специалистов Министерства. В случае если подготовка разъяснения требует продолжительного времени (более 10 минут), специалист Министерства может предложить обратиться в Министерство в письменном виде.</w:t>
      </w:r>
    </w:p>
    <w:p w14:paraId="36CEB115" w14:textId="7B085911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</w:t>
      </w:r>
      <w:r w:rsidR="00C55354">
        <w:rPr>
          <w:rFonts w:ascii="Times New Roman" w:hAnsi="Times New Roman" w:cs="Times New Roman"/>
          <w:sz w:val="28"/>
          <w:szCs w:val="28"/>
          <w:lang w:bidi="ru-RU"/>
        </w:rPr>
        <w:t>. Консультирование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5354">
        <w:rPr>
          <w:rFonts w:ascii="Times New Roman" w:hAnsi="Times New Roman" w:cs="Times New Roman"/>
          <w:sz w:val="28"/>
          <w:szCs w:val="28"/>
          <w:lang w:bidi="ru-RU"/>
        </w:rPr>
        <w:t>осуществляется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 xml:space="preserve"> по следующим вопросам:</w:t>
      </w:r>
    </w:p>
    <w:p w14:paraId="326C53D0" w14:textId="374B55CA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 xml:space="preserve">1) о порядке </w:t>
      </w:r>
      <w:r w:rsidR="00D23DD5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 xml:space="preserve"> государственной услуги;</w:t>
      </w:r>
    </w:p>
    <w:p w14:paraId="00D81C99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2)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7DCDB860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3) о сроках предоставления государственной услуги;</w:t>
      </w:r>
    </w:p>
    <w:p w14:paraId="58272DD1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4) о порядке передачи результата предоставления государственной услуги;</w:t>
      </w:r>
    </w:p>
    <w:p w14:paraId="7215825D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5) о порядке обжалования решений, действий (бездействия) должностных лиц в ходе предоставления государственной услуги.</w:t>
      </w:r>
    </w:p>
    <w:p w14:paraId="3E372904" w14:textId="154B1533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9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>. При информировании о порядке предоста</w:t>
      </w:r>
      <w:r w:rsidR="00C55354">
        <w:rPr>
          <w:rFonts w:ascii="Times New Roman" w:hAnsi="Times New Roman" w:cs="Times New Roman"/>
          <w:sz w:val="28"/>
          <w:szCs w:val="28"/>
          <w:lang w:bidi="ru-RU"/>
        </w:rPr>
        <w:t>вления государственной услуги и (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C55354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 xml:space="preserve"> сведений о ходе предоставления государственной услуги при обращении в Министерство в письменном виде почтовой связью или электронной почтой, специалист Министерства, осуществляющий информирование, направляет письменно интересующую заявителя информацию путем направления ответа почтовым отправлением, а также электронной почтой (при наличии) в срок, не превышающий 5 рабочих дней с момента поступления обращения заявителя.</w:t>
      </w:r>
    </w:p>
    <w:p w14:paraId="652D4269" w14:textId="2C60A08B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>0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>. Порядок, форма и место размещения и способы получения справочной информации о государственной услуге.</w:t>
      </w:r>
    </w:p>
    <w:p w14:paraId="1459ACAF" w14:textId="51C39633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>1. Информация о месте нахождения, графике работы, электронной почте, справочных телефонах Министерства и структурного подразделения, непосредственно участвующего в предоставлении государственной услуги, размещается на странице Министерства, а также на ЕПГУ и РПГУ.</w:t>
      </w:r>
    </w:p>
    <w:p w14:paraId="4F4276B0" w14:textId="01663426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>2. В помещении Министерства оборудуются информационные стенды, на которых размещается информация о порядке предоставления государственной услуги.</w:t>
      </w:r>
    </w:p>
    <w:p w14:paraId="43D011DB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На информационном стенде в помещении Министерства размещается следующая информация:</w:t>
      </w:r>
    </w:p>
    <w:p w14:paraId="2049E92F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1) перечень документов, необходимых для предоставления государственной услуги;</w:t>
      </w:r>
    </w:p>
    <w:p w14:paraId="4E8375C2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2) образцы документов, необходимых для предоставления государственной услуги, и требования к их заполнению;</w:t>
      </w:r>
    </w:p>
    <w:p w14:paraId="24496A78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3) схема размещения специалистов Министерства, режим приема;</w:t>
      </w:r>
    </w:p>
    <w:p w14:paraId="2F865303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4) извлечения из федеральных и региональных нормативных правовых актов, регулирующих деятельность по предоставлению государственной услуги;</w:t>
      </w:r>
    </w:p>
    <w:p w14:paraId="4F2B76A0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5) текст настоящего Административного регламента (полная версия на официальном сайте, извлечения на информационном стенде).</w:t>
      </w:r>
    </w:p>
    <w:p w14:paraId="5172BE7A" w14:textId="44B29F32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>3. На странице Министерства размещается следующая информация:</w:t>
      </w:r>
    </w:p>
    <w:p w14:paraId="3A022CCE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1) извлечения из федеральных и региональных нормативных правовых актов, регулирующих деятельность по предоставлению государственной услуги;</w:t>
      </w:r>
    </w:p>
    <w:p w14:paraId="007DB68D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2) текст Административного регламента с приложениями;</w:t>
      </w:r>
    </w:p>
    <w:p w14:paraId="71D0FF49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3) место нахождения, график работы, номера телефонов и адрес электронной почты Министерства.</w:t>
      </w:r>
    </w:p>
    <w:p w14:paraId="79DE78F8" w14:textId="4C482482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>4. На ЕПГУ и РПГУ размещается следующая информация:</w:t>
      </w:r>
    </w:p>
    <w:p w14:paraId="66D3CB96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6361F51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2) круг заявителей;</w:t>
      </w:r>
    </w:p>
    <w:p w14:paraId="455C60DC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3) срок предоставления государственной услуги;</w:t>
      </w:r>
    </w:p>
    <w:p w14:paraId="03FCAA1F" w14:textId="77777777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0F1724B5" w14:textId="3AFF2FBC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lastRenderedPageBreak/>
        <w:t>5) исчерпывающий перечень оснований для приостановления или отказа в предоставлении государственной услуги;</w:t>
      </w:r>
    </w:p>
    <w:p w14:paraId="05E7E523" w14:textId="487772AD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2C4E17BA" w14:textId="19FAA688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7D91">
        <w:rPr>
          <w:rFonts w:ascii="Times New Roman" w:hAnsi="Times New Roman" w:cs="Times New Roman"/>
          <w:sz w:val="28"/>
          <w:szCs w:val="28"/>
          <w:lang w:bidi="ru-RU"/>
        </w:rPr>
        <w:t>7) формы заявлений (уведомлений, сообщений), используемые при предоставлении государственной услуги.</w:t>
      </w:r>
    </w:p>
    <w:p w14:paraId="1DA31214" w14:textId="2C50E921" w:rsidR="00787D91" w:rsidRP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>5. Информация на ЕПГУ и РПГУ о порядке и сроках предоставления государственной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3D250289" w14:textId="3182456A" w:rsidR="00787D91" w:rsidRDefault="00787D91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787D91">
        <w:rPr>
          <w:rFonts w:ascii="Times New Roman" w:hAnsi="Times New Roman" w:cs="Times New Roman"/>
          <w:sz w:val="28"/>
          <w:szCs w:val="28"/>
          <w:lang w:bidi="ru-RU"/>
        </w:rPr>
        <w:t>6. Доступ к информации о сроках и порядке предоставления государственной услуги, а также к сведениям о ходе предоставления государственной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правообладателем.</w:t>
      </w:r>
    </w:p>
    <w:p w14:paraId="4DC91C40" w14:textId="6C63ACD6" w:rsidR="00535B49" w:rsidRDefault="00535B49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9D857BE" w14:textId="499E7664" w:rsidR="00CF48C5" w:rsidRPr="00011E2E" w:rsidRDefault="007142FA" w:rsidP="00D23DD5">
      <w:pPr>
        <w:pStyle w:val="ad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6" w:name="sub_200"/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CF48C5"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Стандарт предоставления государственной услуги</w:t>
      </w:r>
    </w:p>
    <w:p w14:paraId="471073C0" w14:textId="15E38943" w:rsidR="00535B49" w:rsidRDefault="00752C6B" w:rsidP="00D23DD5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Наименование государственной услуги</w:t>
      </w:r>
    </w:p>
    <w:p w14:paraId="551593D3" w14:textId="77777777" w:rsidR="00752C6B" w:rsidRPr="00011E2E" w:rsidRDefault="00752C6B" w:rsidP="00D23DD5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27DE642C" w14:textId="2A58F5ED" w:rsidR="00CF48C5" w:rsidRDefault="00787D91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21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="00C70FE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аим</w:t>
      </w:r>
      <w:r w:rsidR="00510DF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енование государственной услуги –</w:t>
      </w:r>
      <w:r w:rsidR="001D61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35B49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оформлени</w:t>
      </w:r>
      <w:r w:rsidR="001D61F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е</w:t>
      </w:r>
      <w:r w:rsidR="00535B49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на территории Камчатского края</w:t>
      </w:r>
      <w:r w:rsidR="00510DF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1DF6083" w14:textId="5F5A7E6E" w:rsidR="00752C6B" w:rsidRDefault="00752C6B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B13BCC" w14:textId="5183B3A9" w:rsidR="00752C6B" w:rsidRDefault="00752C6B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органа, предоставляющего государственную услугу</w:t>
      </w:r>
    </w:p>
    <w:p w14:paraId="44902EFD" w14:textId="77777777" w:rsidR="00752C6B" w:rsidRDefault="00752C6B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1DB378" w14:textId="3177246D" w:rsidR="00C70FE4" w:rsidRDefault="001D61F2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 </w:t>
      </w:r>
      <w:r w:rsidRPr="001D61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Наименование исполнительного органа государственной власти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1D61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амчатского края, предоставляющего государственную услугу, - Министерство.</w:t>
      </w:r>
      <w:bookmarkEnd w:id="7"/>
    </w:p>
    <w:p w14:paraId="42BD32BA" w14:textId="30F9A15D" w:rsidR="001D61F2" w:rsidRDefault="001D61F2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 </w:t>
      </w:r>
      <w:r w:rsidRPr="001D61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предоставлении Министерством государственной услуги осуществляется межведомственн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ое взаимодействие с </w:t>
      </w:r>
      <w:r w:rsidRPr="001D61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Управлением Федеральной налоговой службы по Камчатскому краю</w:t>
      </w:r>
      <w:r w:rsidR="00D574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DA2F7CA" w14:textId="129EE30D" w:rsidR="005C649F" w:rsidRDefault="005C649F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</w:t>
      </w:r>
      <w:r w:rsidR="00925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2531F" w:rsidRPr="00925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Министерство не вправе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услуг.</w:t>
      </w:r>
    </w:p>
    <w:p w14:paraId="747913E8" w14:textId="28B64443" w:rsidR="000E1E53" w:rsidRDefault="000E1E53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658FB6" w14:textId="362A1F37" w:rsidR="000E1E53" w:rsidRDefault="000E1E53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предоставления государственной услуги</w:t>
      </w:r>
    </w:p>
    <w:p w14:paraId="08FC58A6" w14:textId="77777777" w:rsidR="000E1E53" w:rsidRPr="00011E2E" w:rsidRDefault="000E1E53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B89565" w14:textId="7C9CF71D" w:rsidR="00662EF4" w:rsidRDefault="00662EF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 Заявитель обращается в Министерство о предоставлении государственной услуги в следующих случаях:</w:t>
      </w:r>
    </w:p>
    <w:p w14:paraId="5D57CC1F" w14:textId="1131245E" w:rsidR="00662EF4" w:rsidRDefault="00662EF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 заявлением о получении 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свидетельств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об осуществлении перевозок по маршруту регулярных перевозок и карт маршрута регулярных перевозок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по результатам открытого конкурса по нерегулируемым тарифам, или по окончанию срока действия действующего 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свидетельств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об осуществлении перевозок по маршруту регулярных перевозок и карт маршрута регулярных перевозок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;</w:t>
      </w:r>
    </w:p>
    <w:p w14:paraId="254CEC50" w14:textId="0981081E" w:rsidR="00662EF4" w:rsidRDefault="00662EF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2)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заявлением о получении</w:t>
      </w:r>
      <w:r w:rsidR="005C68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(переоформлении)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карт маршрута регулярных перевозок</w:t>
      </w:r>
      <w:r w:rsidR="002A36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по результатам открытого конкурса или аукциона по регулируемым тарифам;</w:t>
      </w:r>
    </w:p>
    <w:p w14:paraId="5CB2DBB9" w14:textId="5F5E2E2E" w:rsidR="002A3622" w:rsidRDefault="002A3622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3) с заявлением на переоформление 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свидетельств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об осуществлении перевозок по маршруту регулярных перевозок и карт маршрута регулярных перевозок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в случае необходимости внесения изменений;</w:t>
      </w:r>
    </w:p>
    <w:p w14:paraId="3B1E9718" w14:textId="25BB31A6" w:rsidR="00401CB5" w:rsidRDefault="00401CB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4) с заявлением о прекращении действия свидетельства 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об осуществлении перевозок по маршруту регулярных перевозок и карт маршрута регулярных перевозок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;</w:t>
      </w:r>
    </w:p>
    <w:p w14:paraId="4BE53F35" w14:textId="65A48E3B" w:rsidR="002A3622" w:rsidRDefault="00401CB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5</w:t>
      </w:r>
      <w:r w:rsidR="002A36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) с заявлением о повторной выдаче </w:t>
      </w:r>
      <w:r w:rsidR="002A3622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свидетельств</w:t>
      </w:r>
      <w:r w:rsidR="002A36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</w:t>
      </w:r>
      <w:r w:rsidR="002A3622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об осуществлении перевозок по маршруту регулярных перевозок и карт маршрута регулярных перевозок</w:t>
      </w:r>
      <w:r w:rsidR="002A3622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если свидетельство и (или) карта маршрута пришли в негодность либо утрачены. </w:t>
      </w:r>
    </w:p>
    <w:p w14:paraId="3966B39A" w14:textId="3E401027" w:rsidR="00C70FE4" w:rsidRDefault="002A3622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925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2531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предоставления государственной услуги является:</w:t>
      </w:r>
    </w:p>
    <w:p w14:paraId="2EA0321D" w14:textId="233F218D" w:rsidR="001640BD" w:rsidRDefault="0092531F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164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выдача </w:t>
      </w:r>
      <w:r w:rsidR="001640BD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свидетельств</w:t>
      </w:r>
      <w:r w:rsidR="001640B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</w:t>
      </w:r>
      <w:r w:rsidR="001640BD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об осуществлении перевозок по маршруту регулярных перевозок и карт маршрута регулярных перевозок</w:t>
      </w:r>
      <w:r w:rsidR="000E1E5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;</w:t>
      </w:r>
    </w:p>
    <w:p w14:paraId="1769093B" w14:textId="6F2327EA" w:rsidR="000E1E53" w:rsidRDefault="001640BD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9B0AC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выдача карты (карт) маршрута для маршрутов, осуще</w:t>
      </w:r>
      <w:r w:rsidR="001821E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ствляющих работу по регулируемому</w:t>
      </w:r>
      <w:r w:rsidR="009B0AC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тарифу</w:t>
      </w:r>
      <w:r w:rsidR="000E1E53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;</w:t>
      </w:r>
    </w:p>
    <w:p w14:paraId="7DC6912B" w14:textId="06317622" w:rsidR="005C649F" w:rsidRDefault="000E1E5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3)</w:t>
      </w:r>
      <w:r w:rsidR="009B0AC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9B0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выдача приказа о прекращении действия </w:t>
      </w:r>
      <w:r w:rsidR="009B0ACB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свидетельств</w:t>
      </w:r>
      <w:r w:rsidR="009B0AC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</w:t>
      </w:r>
      <w:r w:rsidR="009B0ACB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об осуществлении перевозок по маршруту регулярных перевозок</w:t>
      </w:r>
      <w:r w:rsidR="009B0AC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и карт маршрута регулярных перевозок;</w:t>
      </w:r>
    </w:p>
    <w:p w14:paraId="507973F3" w14:textId="4FAC459B" w:rsidR="000E1E53" w:rsidRDefault="000E1E5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4) выдача уведомления об отказе в предоставлении государственной услуги.</w:t>
      </w:r>
    </w:p>
    <w:p w14:paraId="6F60108E" w14:textId="53FFE38F" w:rsidR="009B0ACB" w:rsidRPr="00011E2E" w:rsidRDefault="002A3622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9B0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B0AC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исходящих документов, получаемых заявителем в зависимости от соответствующего результата предоставления государственной услуги:</w:t>
      </w:r>
    </w:p>
    <w:p w14:paraId="40CCA421" w14:textId="5EA37F76" w:rsidR="00615152" w:rsidRDefault="009B0AC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свидетельств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об осуществлении перевозок по маршруту регулярных перевозок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;</w:t>
      </w:r>
    </w:p>
    <w:p w14:paraId="415DB6B9" w14:textId="66865743" w:rsidR="009B0ACB" w:rsidRDefault="009B0AC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2) карта (карты) маршрута регулярных перевозок;</w:t>
      </w:r>
    </w:p>
    <w:p w14:paraId="7EFA223A" w14:textId="261CC186" w:rsidR="009B0ACB" w:rsidRDefault="009B0AC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3)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о прекращении действия 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свидетельств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об осуществлении перевозок по маршруту регулярных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перевозок;</w:t>
      </w:r>
    </w:p>
    <w:p w14:paraId="25821735" w14:textId="130EABB0" w:rsidR="009B0ACB" w:rsidRDefault="009B0AC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4)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о прекращении действия карты (карт) маршрута регулярных перевозок;</w:t>
      </w:r>
    </w:p>
    <w:p w14:paraId="3A31D357" w14:textId="1E478D86" w:rsidR="009B0ACB" w:rsidRDefault="009B0AC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 уведомление об отказе в предоставлении государственной услуги.</w:t>
      </w:r>
    </w:p>
    <w:p w14:paraId="19474CAD" w14:textId="77777777" w:rsidR="0004105F" w:rsidRPr="0004105F" w:rsidRDefault="0004105F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10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Свидетельство оформляется на бланке (по форме, утвержденной приказом   Министерства транспорта Российской Федерации от 10 ноября 2015 г. № 331 «Об </w:t>
      </w:r>
      <w:r w:rsidRPr="0004105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утверждении формы бланка свидетельства об осуществлении перевозок по маршруту регулярных перевозок и порядка его заполнения») и выдается в единственном экземпляре на срок не менее чем на пять лет.</w:t>
      </w:r>
    </w:p>
    <w:p w14:paraId="5F554444" w14:textId="77777777" w:rsidR="0004105F" w:rsidRDefault="0004105F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10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Карта маршрута выдается на каждое транспортное средство, используемое для регулярных перевозок по соответствующему межмуниципальному маршруту.</w:t>
      </w:r>
    </w:p>
    <w:p w14:paraId="3EC67B53" w14:textId="29738A39" w:rsidR="00A61BAE" w:rsidRDefault="002A3622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9B0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B0AC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предоставления государственной услуги предоставляется заявителю (в соответствии со способом, указанным заявителем при подаче заявления и документов):</w:t>
      </w:r>
    </w:p>
    <w:p w14:paraId="7E518EA2" w14:textId="36003256" w:rsidR="009B0ACB" w:rsidRDefault="009B0AC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личном обращении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Министерство:</w:t>
      </w:r>
    </w:p>
    <w:p w14:paraId="16293817" w14:textId="748ECF6E" w:rsidR="009B0ACB" w:rsidRDefault="009B0AC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без личного обращения в случаях</w:t>
      </w:r>
      <w:r w:rsidR="00CC7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предусмотренных </w:t>
      </w:r>
      <w:r w:rsidR="00CC75AE" w:rsidRPr="003C5D97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в пунктах 3 и</w:t>
      </w:r>
      <w:r w:rsidR="003C5D97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4 части 22</w:t>
      </w:r>
      <w:r w:rsidRPr="003C5D97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CC75AE" w:rsidRPr="003C5D97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Административного регламента</w:t>
      </w:r>
      <w:r w:rsidR="00CC7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на адрес электронной почты или в электронной форме через личный кабинет заявителя на </w:t>
      </w:r>
      <w:r w:rsidR="00CC75AE" w:rsidRPr="00787D91">
        <w:rPr>
          <w:rFonts w:ascii="Times New Roman" w:hAnsi="Times New Roman" w:cs="Times New Roman"/>
          <w:sz w:val="28"/>
          <w:szCs w:val="28"/>
          <w:lang w:bidi="ru-RU"/>
        </w:rPr>
        <w:t>ЕПГУ и РПГУ</w:t>
      </w:r>
      <w:r w:rsidR="00CC75A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929EA49" w14:textId="77777777" w:rsidR="003A3AE5" w:rsidRPr="00011E2E" w:rsidRDefault="003A3AE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043457" w14:textId="4CE708E0" w:rsidR="003A3AE5" w:rsidRPr="00011E2E" w:rsidRDefault="003A3AE5" w:rsidP="00D23DD5">
      <w:pPr>
        <w:pStyle w:val="ConsPlusTitle"/>
        <w:widowControl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11E2E">
        <w:rPr>
          <w:rFonts w:ascii="Times New Roman" w:hAnsi="Times New Roman" w:cs="Times New Roman"/>
          <w:b w:val="0"/>
          <w:sz w:val="28"/>
          <w:szCs w:val="28"/>
        </w:rPr>
        <w:t>Срок предоставления государственной услуги, в том числе</w:t>
      </w:r>
      <w:r w:rsidR="00613623" w:rsidRPr="00011E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1E2E">
        <w:rPr>
          <w:rFonts w:ascii="Times New Roman" w:hAnsi="Times New Roman" w:cs="Times New Roman"/>
          <w:b w:val="0"/>
          <w:sz w:val="28"/>
          <w:szCs w:val="28"/>
        </w:rPr>
        <w:t>с учетом необходимости обращения в организации, участвующие</w:t>
      </w:r>
      <w:r w:rsidR="00613623" w:rsidRPr="00011E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1E2E">
        <w:rPr>
          <w:rFonts w:ascii="Times New Roman" w:hAnsi="Times New Roman" w:cs="Times New Roman"/>
          <w:b w:val="0"/>
          <w:sz w:val="28"/>
          <w:szCs w:val="28"/>
        </w:rPr>
        <w:t>в предоставлении государственной услуги, срок выдачи</w:t>
      </w:r>
      <w:r w:rsidR="00613623" w:rsidRPr="00011E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1E2E">
        <w:rPr>
          <w:rFonts w:ascii="Times New Roman" w:hAnsi="Times New Roman" w:cs="Times New Roman"/>
          <w:b w:val="0"/>
          <w:sz w:val="28"/>
          <w:szCs w:val="28"/>
        </w:rPr>
        <w:t>(направления) документов, являющихся результатом</w:t>
      </w:r>
      <w:r w:rsidR="00613623" w:rsidRPr="00011E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1E2E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</w:t>
      </w:r>
    </w:p>
    <w:p w14:paraId="25AB7472" w14:textId="77777777" w:rsidR="003A3AE5" w:rsidRPr="00011E2E" w:rsidRDefault="003A3AE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832DDBA" w14:textId="71955F96" w:rsidR="00CF48C5" w:rsidRDefault="002A3622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2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Срок предоставления государственной услуги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основаниям, указанным в пункте 1 и 2 части 21 Административного регламента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не более </w:t>
      </w:r>
      <w:r w:rsidR="00A335C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рабочих дней с</w:t>
      </w:r>
      <w:r w:rsidR="00090E4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</w:t>
      </w:r>
      <w:r w:rsidR="00090E4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ня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регистрации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CC7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о предоставлении государственной услуги с </w:t>
      </w:r>
      <w:r w:rsidR="00D164B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приложением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услуги.</w:t>
      </w:r>
    </w:p>
    <w:p w14:paraId="77632942" w14:textId="7FDF3F31" w:rsidR="002A3622" w:rsidRDefault="002A3622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государственной услуги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="00401C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основаниям, указанным в пунктах 3-5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части 21 Административного регламента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не более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 со дня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регистрации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Министерстве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о предоставлении государственной услуги с приложением документов, необходимых для предоставления услуги.</w:t>
      </w:r>
    </w:p>
    <w:p w14:paraId="291B1731" w14:textId="50765BC5" w:rsidR="006F4595" w:rsidRDefault="006F459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27. </w:t>
      </w:r>
      <w:r w:rsidRPr="006B34C8">
        <w:rPr>
          <w:rFonts w:ascii="Times New Roman" w:hAnsi="Times New Roman"/>
          <w:color w:val="000000" w:themeColor="text1"/>
          <w:sz w:val="28"/>
          <w:szCs w:val="28"/>
        </w:rPr>
        <w:t xml:space="preserve">Срок устранения технических ошибок, допущенных при оформлении разрешения, не должен превышать </w:t>
      </w:r>
      <w:r>
        <w:rPr>
          <w:rFonts w:ascii="Times New Roman" w:hAnsi="Times New Roman"/>
          <w:color w:val="000000" w:themeColor="text1"/>
          <w:sz w:val="28"/>
          <w:szCs w:val="28"/>
        </w:rPr>
        <w:t>пяти рабочих</w:t>
      </w:r>
      <w:r w:rsidRPr="006B34C8">
        <w:rPr>
          <w:rFonts w:ascii="Times New Roman" w:hAnsi="Times New Roman"/>
          <w:color w:val="000000" w:themeColor="text1"/>
          <w:sz w:val="28"/>
          <w:szCs w:val="28"/>
        </w:rPr>
        <w:t xml:space="preserve"> дней с момента обнаружения ошибки или получения от заинтересованного лица в письменной форме заявления об ошибке в записях.</w:t>
      </w:r>
    </w:p>
    <w:p w14:paraId="67AB6410" w14:textId="23783F82" w:rsidR="0093346B" w:rsidRDefault="0093346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28.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мотивированного отказа в предоставлении государственной услуги составляет не более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</w:t>
      </w:r>
      <w:r w:rsidRPr="009334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дня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регистрации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Министерстве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о предоставлении государственной услуги.</w:t>
      </w:r>
    </w:p>
    <w:p w14:paraId="7E865513" w14:textId="32DBC5C3" w:rsidR="0093346B" w:rsidRDefault="0093346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3E8A81" w14:textId="4BC8E36E" w:rsidR="0093346B" w:rsidRDefault="0093346B" w:rsidP="00D23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Нормативные правовые акты, регулирующие предоставление государственной услуги</w:t>
      </w:r>
    </w:p>
    <w:p w14:paraId="335BB846" w14:textId="77777777" w:rsidR="0093346B" w:rsidRDefault="0093346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53E07D" w14:textId="77777777" w:rsidR="0093346B" w:rsidRPr="00011E2E" w:rsidRDefault="0093346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6F459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государственной услуги </w:t>
      </w:r>
      <w:r w:rsidRPr="00011E2E">
        <w:rPr>
          <w:rFonts w:ascii="Times New Roman" w:hAnsi="Times New Roman" w:cs="Times New Roman"/>
          <w:sz w:val="28"/>
          <w:szCs w:val="28"/>
        </w:rPr>
        <w:t>(с указанием их реквизитов и источников официального опубликования)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размещается:</w:t>
      </w:r>
    </w:p>
    <w:p w14:paraId="28D7F7B9" w14:textId="77777777" w:rsidR="0093346B" w:rsidRPr="00011E2E" w:rsidRDefault="0093346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 </w:t>
      </w:r>
      <w:r w:rsidRPr="00011E2E">
        <w:rPr>
          <w:rFonts w:ascii="Times New Roman" w:hAnsi="Times New Roman" w:cs="Times New Roman"/>
          <w:sz w:val="28"/>
          <w:szCs w:val="28"/>
        </w:rPr>
        <w:t>Официальном сайте;</w:t>
      </w:r>
    </w:p>
    <w:p w14:paraId="004745A9" w14:textId="77777777" w:rsidR="0093346B" w:rsidRPr="00011E2E" w:rsidRDefault="0093346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2) на ЕПГУ;</w:t>
      </w:r>
    </w:p>
    <w:p w14:paraId="49480284" w14:textId="77777777" w:rsidR="0093346B" w:rsidRPr="00011E2E" w:rsidRDefault="0093346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lastRenderedPageBreak/>
        <w:t>3) на РПГУ;</w:t>
      </w:r>
    </w:p>
    <w:p w14:paraId="6A955C8A" w14:textId="422898D2" w:rsidR="0093346B" w:rsidRDefault="0093346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4) в Реестре.</w:t>
      </w:r>
    </w:p>
    <w:p w14:paraId="2A7B966B" w14:textId="43CD3735" w:rsidR="0093346B" w:rsidRPr="00011E2E" w:rsidRDefault="0093346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Министерство</w:t>
      </w:r>
      <w:r w:rsidRPr="00011E2E">
        <w:rPr>
          <w:rFonts w:ascii="Times New Roman" w:hAnsi="Times New Roman" w:cs="Times New Roman"/>
          <w:sz w:val="28"/>
          <w:szCs w:val="28"/>
        </w:rPr>
        <w:t xml:space="preserve"> в установленном порядке обеспечивает размещение и актуализацию Перечня в соответствующем разделе Реестра и на Официальном сайте.</w:t>
      </w:r>
    </w:p>
    <w:p w14:paraId="76DFF93D" w14:textId="04E04F6E" w:rsidR="00662EF4" w:rsidRPr="003270AC" w:rsidRDefault="00662EF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8"/>
    <w:p w14:paraId="631B03CB" w14:textId="5331BACA" w:rsidR="00206E4A" w:rsidRPr="00011E2E" w:rsidRDefault="00206E4A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Исчерпывающий перечень документов (сведений),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представления, в том числе способы направления заявления о предоставлении государственной услуги</w:t>
      </w:r>
    </w:p>
    <w:p w14:paraId="47CC8F3F" w14:textId="77777777" w:rsidR="00304CAE" w:rsidRPr="00011E2E" w:rsidRDefault="00304CA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8A1C33" w14:textId="35C38136" w:rsidR="002A66FB" w:rsidRDefault="00A5017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26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31. </w:t>
      </w:r>
      <w:r w:rsid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получения </w:t>
      </w:r>
      <w:r w:rsidR="002A66FB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свидетельств</w:t>
      </w:r>
      <w:r w:rsidR="002A66F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</w:t>
      </w:r>
      <w:r w:rsidR="002A66FB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об осуществлении перевозок по маршруту регулярных перевозок и карт маршрута регулярных перевозок</w:t>
      </w:r>
      <w:r w:rsidR="002A66F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по основаниям, указанным в пункт</w:t>
      </w:r>
      <w:r w:rsidR="0047044F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е</w:t>
      </w:r>
      <w:r w:rsidR="002A66F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1 части 21</w:t>
      </w:r>
      <w:r w:rsidR="002A66FB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представляет</w:t>
      </w:r>
      <w:r w:rsidR="00C517F1" w:rsidRPr="00C5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 в Министерство либо через ЕПГУ</w:t>
      </w:r>
      <w:r w:rsidR="004515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РПГУ</w:t>
      </w:r>
      <w:r w:rsidR="002A66FB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41160582" w14:textId="2FD6CE64" w:rsidR="002A66FB" w:rsidRDefault="002A66F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заявление по форме согласно Приложению № </w:t>
      </w:r>
      <w:r w:rsidRPr="00CC42F6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Административному регламенту;</w:t>
      </w:r>
    </w:p>
    <w:p w14:paraId="5EB88FEB" w14:textId="6F2EC229" w:rsidR="002A66FB" w:rsidRDefault="002A66F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4F56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заверенную копию договора простого товарищества (для участников договора простого товарищества);</w:t>
      </w:r>
    </w:p>
    <w:p w14:paraId="6AFC49BE" w14:textId="3D07D9B6" w:rsidR="002A66FB" w:rsidRDefault="002A66F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4F56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права (полномочия) представителя юридического лица или индивидуального предпринимателя, если с заявлением обращается представитель заявителя.</w:t>
      </w:r>
    </w:p>
    <w:p w14:paraId="43F8311B" w14:textId="1467315E" w:rsidR="0047044F" w:rsidRDefault="007A226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32. </w:t>
      </w:r>
      <w:r w:rsidR="004704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получения </w:t>
      </w:r>
      <w:r w:rsidR="0047044F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свидетельств</w:t>
      </w:r>
      <w:r w:rsidR="0047044F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</w:t>
      </w:r>
      <w:r w:rsidR="0047044F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об осуществлении перевозок по маршруту регулярных перевозок и карт маршрута регулярных перевозок</w:t>
      </w:r>
      <w:r w:rsidR="0047044F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D2694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в соответствии с</w:t>
      </w:r>
      <w:r w:rsidR="0047044F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пункт</w:t>
      </w:r>
      <w:r w:rsidR="00D26946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ом</w:t>
      </w:r>
      <w:r w:rsidR="004C1859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3</w:t>
      </w:r>
      <w:r w:rsidR="0047044F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части 21</w:t>
      </w:r>
      <w:r w:rsidR="0047044F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704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представляет</w:t>
      </w:r>
      <w:r w:rsidR="00C517F1" w:rsidRPr="00C5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 в Министерство либо через ЕПГУ</w:t>
      </w:r>
      <w:r w:rsidR="004515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РПГУ</w:t>
      </w:r>
      <w:r w:rsidR="0047044F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1BD9D3DB" w14:textId="67893F88" w:rsidR="004C1859" w:rsidRDefault="004C1859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заявление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форме согласно Приложению № </w:t>
      </w:r>
      <w:r w:rsidR="00CC42F6" w:rsidRPr="00CC42F6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2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Административному регламенту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случае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одление срока действия свидетельства </w:t>
      </w:r>
      <w:r w:rsidR="00CC42F6"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об осуществлении перевозок по маршруту регулярных перевозок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карт маршрута, измене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начального/конечного остановочного пункта маршрута регулярных перевозок,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максимального количества тр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анспортных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 на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маршруте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класса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характеристик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транспортных средств маршрут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а, изменения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порядкового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номера маршрута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реорганизации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юридического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 в форме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преобразования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наименования 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юридического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адреса места его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нахождения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жительства индивидуального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предпринимателя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участника</w:t>
      </w:r>
      <w:r w:rsidR="00CC42F6"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4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простого товарищества</w:t>
      </w:r>
      <w:r w:rsidR="00204F0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204F0D" w:rsidRPr="00204F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4F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изменения промежуточных остановочных пунктов маршрута регулярных перевозок и (или) улиц и автомобильных дорог, по которым проходит трасса маршрута</w:t>
      </w:r>
    </w:p>
    <w:p w14:paraId="0EA13840" w14:textId="41D27F07" w:rsidR="004C1859" w:rsidRDefault="00204F0D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F0D"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  <w:t>2</w:t>
      </w:r>
      <w:r w:rsidR="004C1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4F56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заверенную копию договора простого товарищества (для участников договора простого товарищества);</w:t>
      </w:r>
    </w:p>
    <w:p w14:paraId="59F7B1DC" w14:textId="24B65A52" w:rsidR="004C1859" w:rsidRDefault="00204F0D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F0D"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  <w:lastRenderedPageBreak/>
        <w:t>3</w:t>
      </w:r>
      <w:r w:rsidR="004C1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4F56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права (полномочия) представителя юридического лица или индивидуального предпринимателя, если с заявлением обращается представитель заявителя.</w:t>
      </w:r>
    </w:p>
    <w:p w14:paraId="22455341" w14:textId="38E7BF32" w:rsidR="00CC42F6" w:rsidRDefault="00CC42F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33. Для получения 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карт маршрута регулярных перевозок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по основаниям, указанным в пункте </w:t>
      </w:r>
      <w:r w:rsidR="005C68E8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2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части 21</w:t>
      </w:r>
      <w:r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представляет</w:t>
      </w:r>
      <w:r w:rsidR="00C517F1" w:rsidRPr="00C5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 в Министерство либо через ЕПГУ</w:t>
      </w:r>
      <w:r w:rsidR="004515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РПГУ</w:t>
      </w:r>
      <w:r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4C3F2EF2" w14:textId="354E2783" w:rsidR="005C68E8" w:rsidRDefault="005C68E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заявление по форме согласно Приложению № </w:t>
      </w:r>
      <w:r w:rsidR="00443D53" w:rsidRPr="00443D53">
        <w:rPr>
          <w:rFonts w:ascii="Times New Roman" w:eastAsiaTheme="minorEastAsia" w:hAnsi="Times New Roman" w:cs="Times New Roman"/>
          <w:sz w:val="28"/>
          <w:szCs w:val="28"/>
          <w:highlight w:val="green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Административному регламенту;</w:t>
      </w:r>
    </w:p>
    <w:p w14:paraId="2BAA9372" w14:textId="223CCF5B" w:rsidR="00CC42F6" w:rsidRDefault="005C68E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4F56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права (полномочия) представителя юридического лица или индивидуального предпринимателя, если с заявлением обращается представитель заявителя.</w:t>
      </w:r>
    </w:p>
    <w:p w14:paraId="2DC7A515" w14:textId="723995FA" w:rsidR="00401CB5" w:rsidRDefault="00401CB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34. Для прекращения действия 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свидетельств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об осуществлении перевозок по маршруту регулярных перевозок и карт маршрута регулярных перевозок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в соответствии с пунктом 4 части 21</w:t>
      </w:r>
      <w:r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представляет</w:t>
      </w:r>
      <w:r w:rsidR="00C517F1" w:rsidRPr="00C5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 в Министерство либо через ЕПГУ</w:t>
      </w:r>
      <w:r w:rsidR="004515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РПГУ</w:t>
      </w:r>
      <w:r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6A5997E" w14:textId="6E90CED5" w:rsidR="00401CB5" w:rsidRDefault="00D2694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заявление о прекращении действия ранее выданного свидетельства по форме согласно Приложению №</w:t>
      </w:r>
      <w:r w:rsidRPr="004F564D">
        <w:rPr>
          <w:rFonts w:ascii="Times New Roman" w:eastAsiaTheme="minorEastAsia" w:hAnsi="Times New Roman" w:cs="Times New Roman"/>
          <w:sz w:val="28"/>
          <w:szCs w:val="28"/>
          <w:shd w:val="clear" w:color="auto" w:fill="92D050"/>
          <w:lang w:eastAsia="ru-RU"/>
        </w:rPr>
        <w:t xml:space="preserve"> </w:t>
      </w:r>
      <w:r w:rsidR="004F564D" w:rsidRPr="004F564D">
        <w:rPr>
          <w:rFonts w:ascii="Times New Roman" w:eastAsiaTheme="minorEastAsia" w:hAnsi="Times New Roman" w:cs="Times New Roman"/>
          <w:sz w:val="28"/>
          <w:szCs w:val="28"/>
          <w:shd w:val="clear" w:color="auto" w:fill="92D050"/>
          <w:lang w:eastAsia="ru-RU"/>
        </w:rPr>
        <w:t>4</w:t>
      </w:r>
      <w:r w:rsidR="00443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регламенту;</w:t>
      </w:r>
    </w:p>
    <w:p w14:paraId="603D5692" w14:textId="2C72B2CA" w:rsidR="00D26946" w:rsidRDefault="00D2694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4F56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заверенную копию договора простого товарищества (для участников договора простого товарищества);</w:t>
      </w:r>
    </w:p>
    <w:p w14:paraId="4B24FD31" w14:textId="45881809" w:rsidR="00D26946" w:rsidRDefault="00D2694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4F56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права (полномочия) представителя юридического лица или индивидуального предпринимателя, если с заявлением обращается представитель заявителя.</w:t>
      </w:r>
    </w:p>
    <w:p w14:paraId="6B9ED00C" w14:textId="135AD6F4" w:rsidR="00D26946" w:rsidRDefault="00D2694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35. Для выдачи 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свидетельств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</w:t>
      </w:r>
      <w:r w:rsidRPr="009630EA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об осуществлении перевозок по маршруту регулярных перевозок и карт маршрута регулярных перевозок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по снованиям, указанным в пункте 5 части 21</w:t>
      </w:r>
      <w:r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представляет</w:t>
      </w:r>
      <w:r w:rsidR="00C517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 в Министерство либо через ЕПГУ</w:t>
      </w:r>
      <w:r w:rsidR="004515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РПГУ</w:t>
      </w:r>
      <w:r w:rsidRPr="002A66F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5C8A3637" w14:textId="4645798C" w:rsidR="009A3113" w:rsidRDefault="00D2694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9A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по форме согласно Приложению № </w:t>
      </w:r>
      <w:r w:rsidR="004F564D" w:rsidRPr="004F564D">
        <w:rPr>
          <w:rFonts w:ascii="Times New Roman" w:eastAsiaTheme="minorEastAsia" w:hAnsi="Times New Roman" w:cs="Times New Roman"/>
          <w:sz w:val="28"/>
          <w:szCs w:val="28"/>
          <w:shd w:val="clear" w:color="auto" w:fill="92D050"/>
          <w:lang w:eastAsia="ru-RU"/>
        </w:rPr>
        <w:t>5</w:t>
      </w:r>
      <w:r w:rsidR="009A31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Административному регламенту;</w:t>
      </w:r>
    </w:p>
    <w:p w14:paraId="24C467EC" w14:textId="0082DBE0" w:rsidR="009A3113" w:rsidRDefault="009A311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4F56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удостоверяющий права (полномочия) представителя юридического лица или индивидуального предпринимателя, если с заявлением обращается представитель заявителя;</w:t>
      </w:r>
    </w:p>
    <w:p w14:paraId="03C9D70D" w14:textId="1E126492" w:rsidR="009A3113" w:rsidRDefault="009A311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4F56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заверенную копию договора простого товарищества (для участников договора простого товарищества).</w:t>
      </w:r>
    </w:p>
    <w:bookmarkEnd w:id="9"/>
    <w:p w14:paraId="773A48E5" w14:textId="6E7591AE" w:rsidR="001C50A6" w:rsidRPr="00011E2E" w:rsidRDefault="009A2489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145E0" w:rsidRPr="00011E2E">
        <w:rPr>
          <w:rFonts w:ascii="Times New Roman" w:hAnsi="Times New Roman" w:cs="Times New Roman"/>
          <w:sz w:val="28"/>
          <w:szCs w:val="28"/>
        </w:rPr>
        <w:t>.</w:t>
      </w:r>
      <w:r w:rsidR="001C50A6" w:rsidRPr="00011E2E">
        <w:rPr>
          <w:rFonts w:ascii="Times New Roman" w:hAnsi="Times New Roman" w:cs="Times New Roman"/>
          <w:sz w:val="28"/>
          <w:szCs w:val="28"/>
        </w:rPr>
        <w:t xml:space="preserve"> Документы, предоставленные заявителем</w:t>
      </w:r>
      <w:r w:rsidR="00BE7EBF" w:rsidRPr="00011E2E">
        <w:rPr>
          <w:rFonts w:ascii="Times New Roman" w:hAnsi="Times New Roman" w:cs="Times New Roman"/>
          <w:sz w:val="28"/>
          <w:szCs w:val="28"/>
        </w:rPr>
        <w:t>,</w:t>
      </w:r>
      <w:r w:rsidR="001C50A6" w:rsidRPr="00011E2E">
        <w:rPr>
          <w:rFonts w:ascii="Times New Roman" w:hAnsi="Times New Roman" w:cs="Times New Roman"/>
          <w:sz w:val="28"/>
          <w:szCs w:val="28"/>
        </w:rPr>
        <w:t xml:space="preserve"> должны удовлетворять следующим требованиям:</w:t>
      </w:r>
    </w:p>
    <w:p w14:paraId="120B7C65" w14:textId="77777777" w:rsidR="00DA631B" w:rsidRPr="00011E2E" w:rsidRDefault="001C50A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1) т</w:t>
      </w:r>
      <w:r w:rsidR="00DA631B" w:rsidRPr="00011E2E">
        <w:rPr>
          <w:rFonts w:ascii="Times New Roman" w:hAnsi="Times New Roman" w:cs="Times New Roman"/>
          <w:sz w:val="28"/>
          <w:szCs w:val="28"/>
        </w:rPr>
        <w:t>екст документов и заявления должен быть написан разборчиво. Фамилии, имена и отчества (при наличии) физических лиц должны быть написаны полностью, а наименования (фирменные наименования) юридических лиц, их обособленных структурных подразделений - без сокращений</w:t>
      </w:r>
      <w:r w:rsidR="00082C69" w:rsidRPr="00011E2E">
        <w:rPr>
          <w:rFonts w:ascii="Times New Roman" w:hAnsi="Times New Roman" w:cs="Times New Roman"/>
          <w:sz w:val="28"/>
          <w:szCs w:val="28"/>
        </w:rPr>
        <w:t>;</w:t>
      </w:r>
    </w:p>
    <w:p w14:paraId="5D18041E" w14:textId="4CF5AE39" w:rsidR="00094567" w:rsidRPr="00011E2E" w:rsidRDefault="006876D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09DE" w:rsidRPr="00011E2E">
        <w:rPr>
          <w:rFonts w:ascii="Times New Roman" w:hAnsi="Times New Roman" w:cs="Times New Roman"/>
          <w:sz w:val="28"/>
          <w:szCs w:val="28"/>
        </w:rPr>
        <w:t xml:space="preserve">) </w:t>
      </w:r>
      <w:r w:rsidR="000509D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допускается </w:t>
      </w:r>
      <w:r w:rsidR="000509DE" w:rsidRPr="00011E2E">
        <w:rPr>
          <w:rFonts w:ascii="Times New Roman" w:hAnsi="Times New Roman" w:cs="Times New Roman"/>
          <w:sz w:val="28"/>
          <w:szCs w:val="28"/>
        </w:rPr>
        <w:t>заполнение документов и заявления карандашом</w:t>
      </w:r>
      <w:r w:rsidR="000509D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D62CF22" w14:textId="707BE42B" w:rsidR="00F4035E" w:rsidRPr="00011E2E" w:rsidRDefault="006876D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035E" w:rsidRPr="00011E2E">
        <w:rPr>
          <w:rFonts w:ascii="Times New Roman" w:hAnsi="Times New Roman" w:cs="Times New Roman"/>
          <w:sz w:val="28"/>
          <w:szCs w:val="28"/>
        </w:rPr>
        <w:t xml:space="preserve">) </w:t>
      </w:r>
      <w:r w:rsidR="000509DE" w:rsidRPr="00011E2E">
        <w:rPr>
          <w:rFonts w:ascii="Times New Roman" w:hAnsi="Times New Roman" w:cs="Times New Roman"/>
          <w:sz w:val="28"/>
          <w:szCs w:val="28"/>
        </w:rPr>
        <w:t xml:space="preserve">не допускаются </w:t>
      </w:r>
      <w:r w:rsidR="00F4035E" w:rsidRPr="00011E2E">
        <w:rPr>
          <w:rFonts w:ascii="Times New Roman" w:hAnsi="Times New Roman" w:cs="Times New Roman"/>
          <w:sz w:val="28"/>
          <w:szCs w:val="28"/>
        </w:rPr>
        <w:t>в тексте заявления и документов подчистки, приписки, наличие зачеркнутых слов или с использованием корректирующих средств, исправлений, за исключением исправлений, скрепленных печатью и заверенны</w:t>
      </w:r>
      <w:r w:rsidR="00082C69" w:rsidRPr="00011E2E">
        <w:rPr>
          <w:rFonts w:ascii="Times New Roman" w:hAnsi="Times New Roman" w:cs="Times New Roman"/>
          <w:sz w:val="28"/>
          <w:szCs w:val="28"/>
        </w:rPr>
        <w:t>х подписью уполномоченного лица;</w:t>
      </w:r>
    </w:p>
    <w:p w14:paraId="52B13C31" w14:textId="2AC559DB" w:rsidR="00082C69" w:rsidRPr="00011E2E" w:rsidRDefault="006876D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82C69" w:rsidRPr="00011E2E">
        <w:rPr>
          <w:rFonts w:ascii="Times New Roman" w:hAnsi="Times New Roman" w:cs="Times New Roman"/>
          <w:sz w:val="28"/>
          <w:szCs w:val="28"/>
        </w:rPr>
        <w:t>) документы должны быть действующими на дату обращения заявителя по поводу предоставления государственной услуги</w:t>
      </w:r>
      <w:r w:rsidR="000F0F46" w:rsidRPr="00011E2E">
        <w:rPr>
          <w:rFonts w:ascii="Times New Roman" w:hAnsi="Times New Roman" w:cs="Times New Roman"/>
          <w:sz w:val="28"/>
          <w:szCs w:val="28"/>
        </w:rPr>
        <w:t>.</w:t>
      </w:r>
    </w:p>
    <w:p w14:paraId="30B5486A" w14:textId="16E43B60" w:rsidR="00BC5DD8" w:rsidRPr="00011E2E" w:rsidRDefault="006876D8" w:rsidP="00D2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145E0" w:rsidRPr="00011E2E">
        <w:rPr>
          <w:rFonts w:ascii="Times New Roman" w:hAnsi="Times New Roman" w:cs="Times New Roman"/>
          <w:sz w:val="28"/>
          <w:szCs w:val="28"/>
        </w:rPr>
        <w:t xml:space="preserve">. </w:t>
      </w:r>
      <w:r w:rsidR="00E12183" w:rsidRPr="00011E2E">
        <w:rPr>
          <w:rFonts w:ascii="Times New Roman" w:hAnsi="Times New Roman" w:cs="Times New Roman"/>
          <w:sz w:val="28"/>
          <w:szCs w:val="28"/>
        </w:rPr>
        <w:t>Документ</w:t>
      </w:r>
      <w:r w:rsidR="00676DB2">
        <w:rPr>
          <w:rFonts w:ascii="Times New Roman" w:hAnsi="Times New Roman" w:cs="Times New Roman"/>
          <w:sz w:val="28"/>
          <w:szCs w:val="28"/>
        </w:rPr>
        <w:t>,</w:t>
      </w:r>
      <w:r w:rsidR="00E12183"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="00BC5DD8" w:rsidRPr="00011E2E">
        <w:rPr>
          <w:rFonts w:ascii="Times New Roman" w:hAnsi="Times New Roman" w:cs="Times New Roman"/>
          <w:sz w:val="28"/>
          <w:szCs w:val="28"/>
        </w:rPr>
        <w:t>удостоверяющи</w:t>
      </w:r>
      <w:r w:rsidR="00E12183" w:rsidRPr="00011E2E">
        <w:rPr>
          <w:rFonts w:ascii="Times New Roman" w:hAnsi="Times New Roman" w:cs="Times New Roman"/>
          <w:sz w:val="28"/>
          <w:szCs w:val="28"/>
        </w:rPr>
        <w:t>й</w:t>
      </w:r>
      <w:r w:rsidR="00BC5DD8" w:rsidRPr="00011E2E">
        <w:rPr>
          <w:rFonts w:ascii="Times New Roman" w:hAnsi="Times New Roman" w:cs="Times New Roman"/>
          <w:sz w:val="28"/>
          <w:szCs w:val="28"/>
        </w:rPr>
        <w:t xml:space="preserve"> личность заявителя</w:t>
      </w:r>
      <w:r w:rsidR="00676DB2">
        <w:rPr>
          <w:rFonts w:ascii="Times New Roman" w:hAnsi="Times New Roman" w:cs="Times New Roman"/>
          <w:sz w:val="28"/>
          <w:szCs w:val="28"/>
        </w:rPr>
        <w:t>,</w:t>
      </w:r>
      <w:r w:rsidR="00E12183" w:rsidRPr="00011E2E">
        <w:rPr>
          <w:rFonts w:ascii="Times New Roman" w:hAnsi="Times New Roman" w:cs="Times New Roman"/>
          <w:sz w:val="28"/>
          <w:szCs w:val="28"/>
        </w:rPr>
        <w:t xml:space="preserve"> должен соответствовать законодательству Российской Федерации.</w:t>
      </w:r>
    </w:p>
    <w:p w14:paraId="7E34EDBB" w14:textId="4A9D4C26" w:rsidR="009B4411" w:rsidRPr="00011E2E" w:rsidRDefault="009D0A7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87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9B441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Заявитель имеет право записаться на прием для подачи заявления на предоставление государственной услуги следующими способами:</w:t>
      </w:r>
    </w:p>
    <w:p w14:paraId="4F910E34" w14:textId="77777777" w:rsidR="009B4411" w:rsidRPr="00011E2E" w:rsidRDefault="009B4411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 личном обращении:</w:t>
      </w:r>
    </w:p>
    <w:p w14:paraId="0ADAB0B1" w14:textId="3402B4EE" w:rsidR="009B4411" w:rsidRPr="00011E2E" w:rsidRDefault="009B4411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в </w:t>
      </w:r>
      <w:r w:rsidR="00687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Министерстве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2B93AF0" w14:textId="77777777" w:rsidR="009B4411" w:rsidRPr="00011E2E" w:rsidRDefault="009B4411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 телефону;</w:t>
      </w:r>
    </w:p>
    <w:p w14:paraId="1716CB5A" w14:textId="556EDE2E" w:rsidR="009B4411" w:rsidRPr="00011E2E" w:rsidRDefault="009B4411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 электронном виде - на ЕПГУ</w:t>
      </w:r>
      <w:r w:rsidR="006876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РПГУ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083FE15" w14:textId="745D5BDF" w:rsidR="009B4411" w:rsidRPr="00011E2E" w:rsidRDefault="009D0A7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876D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9B441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Направление заявления для предоставления государственной услуги почтовым отправлением не предусмотрено.</w:t>
      </w:r>
    </w:p>
    <w:p w14:paraId="2B3DA3A4" w14:textId="77777777" w:rsidR="00206E4A" w:rsidRPr="00011E2E" w:rsidRDefault="00206E4A" w:rsidP="00D23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23480" w14:textId="05A75C8E" w:rsidR="009B4411" w:rsidRPr="00011E2E" w:rsidRDefault="009B4411" w:rsidP="00D23DD5">
      <w:pPr>
        <w:spacing w:after="0" w:line="240" w:lineRule="auto"/>
        <w:ind w:left="1"/>
        <w:jc w:val="center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Исчерпывающий перечень документов (сведений),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</w:t>
      </w:r>
      <w:r w:rsidR="00140AED"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Pr="00011E2E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14:paraId="6652E863" w14:textId="77777777" w:rsidR="009B4411" w:rsidRPr="00011E2E" w:rsidRDefault="009B4411" w:rsidP="00D23DD5">
      <w:pPr>
        <w:spacing w:after="0" w:line="240" w:lineRule="auto"/>
        <w:ind w:left="1" w:firstLine="709"/>
        <w:rPr>
          <w:rFonts w:ascii="Times New Roman" w:hAnsi="Times New Roman" w:cs="Times New Roman"/>
          <w:sz w:val="28"/>
          <w:szCs w:val="28"/>
        </w:rPr>
      </w:pPr>
    </w:p>
    <w:p w14:paraId="590A2EC4" w14:textId="77777777" w:rsidR="00846415" w:rsidRDefault="006876D8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40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46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межведомственного информационного взаимодействия</w:t>
      </w:r>
      <w:r w:rsidR="00C01BCC" w:rsidRPr="00011E2E">
        <w:t xml:space="preserve"> </w:t>
      </w:r>
      <w:r w:rsidR="00846415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Министерство запрашивает следующие документы (сведения):</w:t>
      </w:r>
    </w:p>
    <w:p w14:paraId="664345C0" w14:textId="43362C37" w:rsidR="00846415" w:rsidRDefault="006876D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178"/>
      <w:bookmarkEnd w:id="1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130D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130D1" w:rsidRPr="00011E2E">
        <w:t xml:space="preserve"> </w:t>
      </w:r>
      <w:r w:rsidR="00846415">
        <w:rPr>
          <w:rFonts w:ascii="Times New Roman" w:hAnsi="Times New Roman" w:cs="Times New Roman"/>
          <w:sz w:val="28"/>
          <w:szCs w:val="28"/>
        </w:rPr>
        <w:t>выписка</w:t>
      </w:r>
      <w:r w:rsidR="002130D1" w:rsidRPr="00011E2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(далее – ЕГРЮЛ)</w:t>
      </w:r>
      <w:r w:rsidR="00846415">
        <w:rPr>
          <w:rFonts w:ascii="Times New Roman" w:hAnsi="Times New Roman" w:cs="Times New Roman"/>
          <w:sz w:val="28"/>
          <w:szCs w:val="28"/>
        </w:rPr>
        <w:t xml:space="preserve"> для юридических лиц;</w:t>
      </w:r>
      <w:r w:rsidR="002130D1" w:rsidRPr="00011E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CFE08" w14:textId="3825F8EF" w:rsidR="00CF48C5" w:rsidRPr="00011E2E" w:rsidRDefault="0084641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выписка из </w:t>
      </w:r>
      <w:r w:rsidR="002130D1" w:rsidRPr="00011E2E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 (далее – ЕГРИП)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индивидуальных предпринимателей</w:t>
      </w:r>
      <w:r w:rsidR="002130D1" w:rsidRPr="00011E2E">
        <w:rPr>
          <w:rFonts w:ascii="Times New Roman" w:hAnsi="Times New Roman" w:cs="Times New Roman"/>
          <w:sz w:val="28"/>
          <w:szCs w:val="28"/>
        </w:rPr>
        <w:t>;</w:t>
      </w:r>
    </w:p>
    <w:bookmarkEnd w:id="11"/>
    <w:p w14:paraId="277A46A1" w14:textId="4CA87E2E" w:rsidR="00846415" w:rsidRPr="00011E2E" w:rsidRDefault="00846415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41. З</w:t>
      </w:r>
      <w:r w:rsidRPr="00011E2E">
        <w:rPr>
          <w:rFonts w:ascii="Times New Roman" w:hAnsi="Times New Roman" w:cs="Times New Roman"/>
          <w:sz w:val="28"/>
          <w:szCs w:val="28"/>
        </w:rPr>
        <w:t>аявитель вправе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документы, указанные в части 40 Административного регламента,</w:t>
      </w:r>
      <w:r w:rsidRPr="00011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14:paraId="2B5A798F" w14:textId="0940D7DD" w:rsidR="00CF48C5" w:rsidRPr="00011E2E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FCD13C" w14:textId="56A0E425" w:rsidR="00F84635" w:rsidRPr="00011E2E" w:rsidRDefault="00F84635" w:rsidP="00D23DD5">
      <w:pPr>
        <w:numPr>
          <w:ilvl w:val="1"/>
          <w:numId w:val="0"/>
        </w:numPr>
        <w:spacing w:after="0" w:line="240" w:lineRule="auto"/>
        <w:ind w:left="851" w:right="848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11E2E">
        <w:rPr>
          <w:rFonts w:ascii="Times New Roman" w:eastAsia="Times New Roman" w:hAnsi="Times New Roman" w:cs="Times New Roman"/>
          <w:sz w:val="28"/>
          <w:szCs w:val="28"/>
        </w:rPr>
        <w:t>Указание на запрет требовать от заявителя</w:t>
      </w:r>
    </w:p>
    <w:p w14:paraId="03D5EC24" w14:textId="77777777" w:rsidR="00313BA0" w:rsidRPr="00011E2E" w:rsidRDefault="00313BA0" w:rsidP="00D23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B3C442" w14:textId="68735415" w:rsidR="00CF48C5" w:rsidRPr="00011E2E" w:rsidRDefault="0070437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27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42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предоставлении государственной услуги запрещается требовать от </w:t>
      </w:r>
      <w:r w:rsidR="004D7E6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аявителя:</w:t>
      </w:r>
    </w:p>
    <w:bookmarkEnd w:id="12"/>
    <w:p w14:paraId="687CCEF9" w14:textId="3B14FCC2" w:rsidR="00CF48C5" w:rsidRPr="00011E2E" w:rsidRDefault="00D30D6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171D0CBD" w14:textId="14DF2FC3" w:rsidR="00CF48C5" w:rsidRPr="00011E2E" w:rsidRDefault="00D30D6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4D7E6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Камчатского края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</w:t>
      </w:r>
      <w:r w:rsidR="00F160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(или) подведомственных государственным органам и органам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="00CF48C5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62445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</w:t>
      </w:r>
      <w:r w:rsidR="004D7E6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2445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07.2010</w:t>
      </w:r>
      <w:r w:rsidR="00136E3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65688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210-ФЗ «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65688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136E3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Федеральный закон №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210-ФЗ);</w:t>
      </w:r>
    </w:p>
    <w:p w14:paraId="507E76D1" w14:textId="756AD711" w:rsidR="00CF48C5" w:rsidRPr="00011E2E" w:rsidRDefault="00D30D6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2B767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 w:rsidR="002B767D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="002B767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14:paraId="3E410E39" w14:textId="60CB7CB8" w:rsidR="00593C1E" w:rsidRPr="00011E2E" w:rsidRDefault="00593C1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97C7AC7" w14:textId="3310B67B" w:rsidR="00593C1E" w:rsidRPr="00011E2E" w:rsidRDefault="00593C1E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23356ADF" w14:textId="5351ACDA" w:rsidR="00593C1E" w:rsidRPr="00011E2E" w:rsidRDefault="00593C1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0D17FA" w14:textId="26B738C1" w:rsidR="00593C1E" w:rsidRPr="00011E2E" w:rsidRDefault="00B64D3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2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43</w:t>
      </w:r>
      <w:r w:rsidR="00593C1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государственной услуги:</w:t>
      </w:r>
    </w:p>
    <w:bookmarkEnd w:id="13"/>
    <w:p w14:paraId="7F5DB7A5" w14:textId="74AD6604" w:rsidR="00593C1E" w:rsidRPr="00011E2E" w:rsidRDefault="00593C1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представление документов</w:t>
      </w:r>
      <w:r w:rsidR="00676DB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отвечающих требованиям, установленным настоящим </w:t>
      </w:r>
      <w:r w:rsidR="00C02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BB051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дминистративным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регламентом;</w:t>
      </w:r>
    </w:p>
    <w:p w14:paraId="495B2F60" w14:textId="74EA2A35" w:rsidR="00593C1E" w:rsidRPr="00011E2E" w:rsidRDefault="005958D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пред</w:t>
      </w:r>
      <w:r w:rsidR="00593C1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ставление неполного п</w:t>
      </w:r>
      <w:r w:rsidR="00121C9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акета документ</w:t>
      </w:r>
      <w:r w:rsidR="00BB051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121C9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указанных в </w:t>
      </w:r>
      <w:r w:rsidR="000557A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частях</w:t>
      </w:r>
      <w:r w:rsidR="00121C9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2487" w:rsidRPr="002077E4"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  <w:t>31-35</w:t>
      </w:r>
      <w:r w:rsidR="00121C9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93C1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</w:p>
    <w:p w14:paraId="4A354839" w14:textId="2C4F8C60" w:rsidR="00593C1E" w:rsidRPr="00011E2E" w:rsidRDefault="00593C1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подача заявления лицом, не уполномоченным на осуществление таких действий;</w:t>
      </w:r>
    </w:p>
    <w:p w14:paraId="79207E15" w14:textId="6DD174D4" w:rsidR="00593C1E" w:rsidRDefault="00593C1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оформление заявления</w:t>
      </w:r>
      <w:r w:rsidR="00C02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 соответствии с настоящим А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дминистративным регламентом;</w:t>
      </w:r>
    </w:p>
    <w:p w14:paraId="177BD1D8" w14:textId="39B2E1A0" w:rsidR="00CF7DC6" w:rsidRPr="00011E2E" w:rsidRDefault="00CF7DC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подача заявления лицом, сведения о котором не включены в реестр маршрутов регулярных перевозок межмуниципального сообщения, за исключением победителей открытых конкурсов и аукционов;</w:t>
      </w:r>
    </w:p>
    <w:p w14:paraId="6E91E17D" w14:textId="5D55B0AA" w:rsidR="00593C1E" w:rsidRPr="00011E2E" w:rsidRDefault="00CF7DC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266C7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не</w:t>
      </w:r>
      <w:r w:rsidR="00593C1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действительность усиленной квалифицированной электронной подписи при подаче документов посредством ЕПГУ</w:t>
      </w:r>
      <w:r w:rsidR="00C024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РПГУ</w:t>
      </w:r>
      <w:r w:rsidR="00593C1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D846DF8" w14:textId="386A39EE" w:rsidR="00593C1E" w:rsidRPr="00011E2E" w:rsidRDefault="00CF7DC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593C1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)  представление документ</w:t>
      </w:r>
      <w:r w:rsidR="00C024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ов, срок действия которых истек.</w:t>
      </w:r>
    </w:p>
    <w:p w14:paraId="5B4CDED4" w14:textId="2F0D59E9" w:rsidR="00593C1E" w:rsidRPr="00011E2E" w:rsidRDefault="00593C1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5E346" w14:textId="77777777" w:rsidR="00593C1E" w:rsidRPr="00011E2E" w:rsidRDefault="00593C1E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</w:t>
      </w:r>
    </w:p>
    <w:p w14:paraId="2E3F12E4" w14:textId="736CD815" w:rsidR="00593C1E" w:rsidRPr="00011E2E" w:rsidRDefault="00593C1E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отказа в предоставлении государственной услуги</w:t>
      </w:r>
    </w:p>
    <w:p w14:paraId="1A0326C1" w14:textId="31AA8DCC" w:rsidR="00593C1E" w:rsidRPr="00011E2E" w:rsidRDefault="00593C1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841128" w14:textId="05DDCEE0" w:rsidR="00CF7DC6" w:rsidRDefault="00CF7DC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2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44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CF7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Оснований для приостановления предоставления государственной услуги не имеется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7FD654F" w14:textId="034B2E94" w:rsidR="00CF48C5" w:rsidRPr="00011E2E" w:rsidRDefault="003F6692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210"/>
      <w:bookmarkEnd w:id="14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F7DC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Исчерпывающий перечень оснований для отказа в предоставлении государственной услуги:</w:t>
      </w:r>
    </w:p>
    <w:bookmarkEnd w:id="15"/>
    <w:p w14:paraId="41F20123" w14:textId="34C5AE92" w:rsidR="008F67FF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8F67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заявителем документов, содержащих недостоверные сведения; </w:t>
      </w:r>
    </w:p>
    <w:p w14:paraId="2459DF7E" w14:textId="1EF15680" w:rsidR="008F67FF" w:rsidRPr="00011E2E" w:rsidRDefault="008F67FF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нарушение срока подачи документов.</w:t>
      </w:r>
    </w:p>
    <w:p w14:paraId="5BBCBBB1" w14:textId="72796A90" w:rsidR="006B1181" w:rsidRPr="008F67FF" w:rsidRDefault="006B1181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0C42A" w14:textId="308455D9" w:rsidR="006B1181" w:rsidRPr="00011E2E" w:rsidRDefault="006B1181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6" w:name="sub_1211"/>
      <w:r w:rsidRPr="00011E2E">
        <w:rPr>
          <w:rFonts w:ascii="Times New Roman" w:hAnsi="Times New Roman" w:cs="Times New Roman"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государственной услуги, в том числе сведения о документе </w:t>
      </w:r>
      <w:r w:rsidRPr="00011E2E">
        <w:rPr>
          <w:rFonts w:ascii="Times New Roman" w:hAnsi="Times New Roman" w:cs="Times New Roman"/>
          <w:bCs/>
          <w:sz w:val="28"/>
          <w:szCs w:val="28"/>
        </w:rPr>
        <w:lastRenderedPageBreak/>
        <w:t>(документах), выдаваемом (выдаваемых) организациями, участвующими в предоставлении государственной услуги</w:t>
      </w:r>
    </w:p>
    <w:p w14:paraId="5FDE2A04" w14:textId="68FEC087" w:rsidR="006B1181" w:rsidRPr="00C809DA" w:rsidRDefault="006B1181" w:rsidP="00D23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</w:p>
    <w:p w14:paraId="07005527" w14:textId="0C71F313" w:rsidR="00790DF9" w:rsidRPr="00011E2E" w:rsidRDefault="00790DF9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E2E">
        <w:rPr>
          <w:rFonts w:ascii="Times New Roman" w:hAnsi="Times New Roman" w:cs="Times New Roman"/>
          <w:bCs/>
          <w:sz w:val="28"/>
          <w:szCs w:val="28"/>
        </w:rPr>
        <w:t>4</w:t>
      </w:r>
      <w:r w:rsidR="002F3F0D">
        <w:rPr>
          <w:rFonts w:ascii="Times New Roman" w:hAnsi="Times New Roman" w:cs="Times New Roman"/>
          <w:bCs/>
          <w:sz w:val="28"/>
          <w:szCs w:val="28"/>
        </w:rPr>
        <w:t>6</w:t>
      </w:r>
      <w:r w:rsidR="006B1181" w:rsidRPr="00011E2E">
        <w:rPr>
          <w:rFonts w:ascii="Times New Roman" w:hAnsi="Times New Roman" w:cs="Times New Roman"/>
          <w:bCs/>
          <w:sz w:val="28"/>
          <w:szCs w:val="28"/>
        </w:rPr>
        <w:t>. Услуги, которые являются необходимыми и обязательными для предоставления государственной услуги, а также документы, выдаваемые организациями, участвующими в предоставлении государственной услуги, не предусмотрены.</w:t>
      </w:r>
    </w:p>
    <w:p w14:paraId="63358712" w14:textId="77777777" w:rsidR="00EC5206" w:rsidRPr="00C809DA" w:rsidRDefault="00EC520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2ED87A33" w14:textId="30A35654" w:rsidR="001D3A09" w:rsidRDefault="00766ABB" w:rsidP="00D23DD5">
      <w:pPr>
        <w:pStyle w:val="afe"/>
        <w:spacing w:before="0" w:after="0"/>
        <w:ind w:firstLine="0"/>
        <w:rPr>
          <w:color w:val="auto"/>
        </w:rPr>
      </w:pPr>
      <w:r w:rsidRPr="00011E2E">
        <w:rPr>
          <w:color w:val="auto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05338F0A" w14:textId="77777777" w:rsidR="001D3A09" w:rsidRPr="00C809DA" w:rsidRDefault="001D3A09" w:rsidP="00D23DD5">
      <w:pPr>
        <w:spacing w:after="0" w:line="240" w:lineRule="auto"/>
        <w:rPr>
          <w:rFonts w:ascii="Times New Roman" w:hAnsi="Times New Roman" w:cs="Times New Roman"/>
        </w:rPr>
      </w:pPr>
    </w:p>
    <w:p w14:paraId="6BC89A3A" w14:textId="122F39F7" w:rsidR="000D3F14" w:rsidRPr="00011E2E" w:rsidRDefault="009D0A7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F3F0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F3F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Государственная услуга предоставляется бесплатно</w:t>
      </w:r>
      <w:r w:rsidR="00500D8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925E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0644D54" w14:textId="77777777" w:rsidR="002F3F0D" w:rsidRDefault="002F3F0D" w:rsidP="00D23DD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E49DD14" w14:textId="29E5661A" w:rsidR="00790DF9" w:rsidRPr="00011E2E" w:rsidRDefault="00790DF9" w:rsidP="00D23DD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212"/>
      <w:bookmarkEnd w:id="16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</w:t>
      </w:r>
      <w:r w:rsidR="00140A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авления</w:t>
      </w:r>
      <w:r w:rsidR="000768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услуги, включая информацию о методике расчета размера такой платы</w:t>
      </w:r>
    </w:p>
    <w:p w14:paraId="51FBFCE0" w14:textId="4B210BF8" w:rsidR="009D0A78" w:rsidRPr="00011E2E" w:rsidRDefault="009D0A78" w:rsidP="00D23DD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02066E" w14:textId="26FCCBE1" w:rsidR="002F082F" w:rsidRPr="00011E2E" w:rsidRDefault="009D0A78" w:rsidP="00D23DD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F669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Услуги, которые являются необходимыми и обязательными для предоставления государственной услуги, и основания для взимания платы за предоставление услуг не предусмотрены.</w:t>
      </w:r>
    </w:p>
    <w:p w14:paraId="0183C1CB" w14:textId="77777777" w:rsidR="002F082F" w:rsidRPr="00011E2E" w:rsidRDefault="002F082F" w:rsidP="00D23DD5">
      <w:pPr>
        <w:spacing w:after="0" w:line="240" w:lineRule="auto"/>
        <w:ind w:left="567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6FBF8AE" w14:textId="2672513E" w:rsidR="00790DF9" w:rsidRPr="00011E2E" w:rsidRDefault="002F082F" w:rsidP="00D23DD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</w:t>
      </w:r>
      <w:r w:rsidR="00140A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14:paraId="7BFF6BDE" w14:textId="77777777" w:rsidR="002F082F" w:rsidRPr="00011E2E" w:rsidRDefault="002F082F" w:rsidP="00D23DD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C2FE91" w14:textId="010EECA2" w:rsidR="00056009" w:rsidRPr="00011E2E" w:rsidRDefault="009D0A78" w:rsidP="00D23DD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F669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Максимальный срок ожидания </w:t>
      </w:r>
      <w:r w:rsidR="0042080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заявителя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очереди при подаче </w:t>
      </w:r>
      <w:r w:rsidR="000D3F1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41D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71F2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</w:t>
      </w:r>
      <w:r w:rsidR="005D41D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государственной услуги и при получении результата предоставления государственной услуги составляет </w:t>
      </w:r>
      <w:r w:rsidR="0042080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более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 минут</w:t>
      </w:r>
      <w:bookmarkStart w:id="18" w:name="sub_1213"/>
      <w:bookmarkEnd w:id="17"/>
      <w:r w:rsidR="00953C4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в случае предварительной записи </w:t>
      </w:r>
      <w:r w:rsidR="0042080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более </w:t>
      </w:r>
      <w:r w:rsidR="00065F7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953C4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минут.</w:t>
      </w:r>
    </w:p>
    <w:p w14:paraId="19DAE853" w14:textId="3A27BB5D" w:rsidR="002F082F" w:rsidRPr="00011E2E" w:rsidRDefault="002F082F" w:rsidP="00D23DD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4BACCA" w14:textId="724C7929" w:rsidR="002F082F" w:rsidRPr="00011E2E" w:rsidRDefault="00131121" w:rsidP="00D23DD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и порядок регистрации запроса заявителя </w:t>
      </w:r>
      <w:r w:rsidR="00A33AB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услуги</w:t>
      </w:r>
      <w:r w:rsidR="00600DF8" w:rsidRPr="00011E2E">
        <w:t xml:space="preserve"> </w:t>
      </w:r>
      <w:r w:rsidR="00600DF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услуги, предоставляемой организацией, участвующей в предоставлении государственной услуги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в электронной форме</w:t>
      </w:r>
    </w:p>
    <w:p w14:paraId="1EFEB44A" w14:textId="77777777" w:rsidR="00131121" w:rsidRPr="00011E2E" w:rsidRDefault="00131121" w:rsidP="00D23DD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ACD80A" w14:textId="2A18531D" w:rsidR="00056009" w:rsidRPr="00011E2E" w:rsidRDefault="003F6692" w:rsidP="00D23DD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50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End w:id="18"/>
      <w:r w:rsidR="00A4744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66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и р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егистраци</w:t>
      </w:r>
      <w:r w:rsidR="002F0AE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поступивш</w:t>
      </w:r>
      <w:r w:rsidR="00065F7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B02C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r w:rsidR="006366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документов </w:t>
      </w:r>
      <w:r w:rsidR="00065F7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</w:t>
      </w:r>
      <w:r w:rsidR="00B166E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государственной услуги</w:t>
      </w:r>
      <w:r w:rsidR="00065F7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2F3F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</w:t>
      </w:r>
      <w:r w:rsidR="00B478C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0AE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0AE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следующие сроки</w:t>
      </w:r>
      <w:r w:rsidR="00F06C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6BE8EFE4" w14:textId="77777777" w:rsidR="00CF48C5" w:rsidRPr="00011E2E" w:rsidRDefault="00CF48C5" w:rsidP="00D23DD5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при личном обращении - в день поступления </w:t>
      </w:r>
      <w:r w:rsidR="005B02C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247EC32" w14:textId="10FAD282" w:rsidR="00CF48C5" w:rsidRPr="00011E2E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при направлении </w:t>
      </w:r>
      <w:r w:rsidR="005B02C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электронного документа посредством ЕПГУ</w:t>
      </w:r>
      <w:r w:rsidR="002F3F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РПГУ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3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технической возможности</w:t>
      </w:r>
      <w:r w:rsidR="006D399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A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0A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первый рабочий день, следующий за днем подачи заявления.</w:t>
      </w:r>
    </w:p>
    <w:p w14:paraId="55969212" w14:textId="47408B29" w:rsidR="00131121" w:rsidRPr="00011E2E" w:rsidRDefault="00131121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27751F" w14:textId="1A125C6E" w:rsidR="00131121" w:rsidRPr="00011E2E" w:rsidRDefault="00131121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государственная </w:t>
      </w:r>
      <w:r w:rsidR="00600DF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услуга, к залу ожидания, местам для заполнения запросов о предоставлении государственной услуги, информационным стендам с образцами их заполнения и</w:t>
      </w:r>
      <w:r w:rsidR="0016681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0DF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перечнем документов, необхо</w:t>
      </w:r>
      <w:r w:rsidR="00A33AB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димых для предоставления каждой </w:t>
      </w:r>
      <w:r w:rsidR="00600DF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BF59EEB" w14:textId="77777777" w:rsidR="00131121" w:rsidRPr="00011E2E" w:rsidRDefault="00131121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AE33AD" w14:textId="77777777" w:rsidR="00932D30" w:rsidRPr="00932D30" w:rsidRDefault="009D0A7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214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F669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20" w:name="sub_31414"/>
      <w:bookmarkEnd w:id="19"/>
      <w:r w:rsidR="00932D30"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Помещения для непосредственного взаимодействия специалистов Министерства с заявителями могут быть организованы в виде отдельных кабинетов, а при отсутствии такой возможности в виде отдельных рабочих мест для каждого ведущего прием специалиста Министерства.</w:t>
      </w:r>
    </w:p>
    <w:p w14:paraId="0E015675" w14:textId="77F50C8A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52</w:t>
      </w: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Помещение, в котором осуществляется прием заявителей, должно обеспечивать:</w:t>
      </w:r>
    </w:p>
    <w:p w14:paraId="645E7B7A" w14:textId="77777777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удобство оформления заявителем письменного обращения;</w:t>
      </w:r>
    </w:p>
    <w:p w14:paraId="17B3E146" w14:textId="77777777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телефонную связь;</w:t>
      </w:r>
    </w:p>
    <w:p w14:paraId="6AD5E7C2" w14:textId="77777777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возможность копирования документов;</w:t>
      </w:r>
    </w:p>
    <w:p w14:paraId="2B28F98F" w14:textId="77777777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доступность к нормативным правовым актам, регулирующим отношения, возникающие в связи с предоставлением государственной услуги.</w:t>
      </w:r>
    </w:p>
    <w:p w14:paraId="5DFAB4FF" w14:textId="285C3012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53. </w:t>
      </w: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Помещения, предназначенные для приема заявителей,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 помещении для приема заявителей предусматривается оборудование доступных мест общественного пользования.</w:t>
      </w:r>
    </w:p>
    <w:p w14:paraId="75FE7080" w14:textId="2ABAA9C6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54</w:t>
      </w: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Помещения, предназначенные для ожидания и приема заявителей, оборудуются стульями, столами (стойками) для обеспечения возможности оформления документов и оформления запросов о предоставлении государственной услуги. Количество мест ожидания определяется исходя из фактической нагрузки и возможностей для их размещения в здании.</w:t>
      </w:r>
    </w:p>
    <w:p w14:paraId="3D2EE4D9" w14:textId="4D1CE297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55</w:t>
      </w: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Заявителям, относящимся к категории инвалидов, обеспечивается возможность:</w:t>
      </w:r>
    </w:p>
    <w:p w14:paraId="4B0E2688" w14:textId="77777777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беспрепятственного входа в помещение, в котором предоставляется государственная услуга, и выхода из него;</w:t>
      </w:r>
    </w:p>
    <w:p w14:paraId="78E9171B" w14:textId="77777777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самостоятельного передвижения по территории помещения, в котором предоставляется государственная услуга, в целях доступа к месту предоставления услуги, в том числе с помощью специалистов Министерства, предоставляющих услуги;</w:t>
      </w:r>
    </w:p>
    <w:p w14:paraId="21284FA3" w14:textId="77777777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специалистов Министерства;</w:t>
      </w:r>
    </w:p>
    <w:p w14:paraId="2283D830" w14:textId="77777777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4) сопровождения заявителей, имеющих стойкие нарушения функции зрения и самостоятельного передвижения, по территории помещения, в котором предоставляется государственная услуга;</w:t>
      </w:r>
    </w:p>
    <w:p w14:paraId="37097737" w14:textId="77777777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содействия заявителям при входе в помещение, в котором предоставляется государственная услуга, и выходе из него, информирование заявителей о доступных маршрутах общественного транспорта;</w:t>
      </w:r>
    </w:p>
    <w:p w14:paraId="012F414A" w14:textId="77777777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надлежащего размещения носителей информации, необходимой для обеспечения беспрепятственного доступа заявителей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информации.</w:t>
      </w:r>
    </w:p>
    <w:p w14:paraId="0CE8723A" w14:textId="0A157CBF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56</w:t>
      </w: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Кабинеты приема заявителей должны быть оборудованы информационными табличками (вывесками) с указанием:</w:t>
      </w:r>
    </w:p>
    <w:p w14:paraId="4C72D358" w14:textId="77777777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номера кабинета;</w:t>
      </w:r>
    </w:p>
    <w:p w14:paraId="6C22A5C1" w14:textId="77777777" w:rsidR="00932D30" w:rsidRPr="00932D30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фамилии, имени, отчества и должности специалиста Министерства, осуществляющего предоставление государственной услуги;</w:t>
      </w:r>
    </w:p>
    <w:p w14:paraId="7259BE72" w14:textId="083DC9EA" w:rsidR="00592299" w:rsidRPr="00011E2E" w:rsidRDefault="00932D3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932D3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каждое рабочее место специалиста Министерства оборудуется персональным компьютером с возможностью доступа к необходимым информационным базам данных, печатающим устройством.</w:t>
      </w:r>
    </w:p>
    <w:p w14:paraId="58B31ABB" w14:textId="77777777" w:rsidR="00D50A75" w:rsidRDefault="00D50A75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929308" w14:textId="77777777" w:rsidR="00D50A75" w:rsidRDefault="00D50A75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160C89" w14:textId="725F3C20" w:rsidR="00592299" w:rsidRPr="00011E2E" w:rsidRDefault="00592299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государственной </w:t>
      </w:r>
      <w:r w:rsidR="00A33ABC" w:rsidRPr="00011E2E">
        <w:rPr>
          <w:rFonts w:ascii="Times New Roman" w:hAnsi="Times New Roman" w:cs="Times New Roman"/>
          <w:sz w:val="28"/>
          <w:szCs w:val="28"/>
        </w:rPr>
        <w:t xml:space="preserve">услуги, в том числе </w:t>
      </w:r>
      <w:r w:rsidRPr="00011E2E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при предоставлении государственной услуги и их продолжительность, </w:t>
      </w:r>
      <w:r w:rsidR="009B3D91" w:rsidRPr="00011E2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</w:t>
      </w:r>
      <w:r w:rsidR="00A33ABC"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="009B3D91" w:rsidRPr="00011E2E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информационно-коммуникационных технологий, возможность либо невозможность получения </w:t>
      </w:r>
      <w:r w:rsidR="00A33ABC" w:rsidRPr="00011E2E">
        <w:rPr>
          <w:rFonts w:ascii="Times New Roman" w:hAnsi="Times New Roman" w:cs="Times New Roman"/>
          <w:sz w:val="28"/>
          <w:szCs w:val="28"/>
        </w:rPr>
        <w:t xml:space="preserve">государственной услуги в </w:t>
      </w:r>
      <w:r w:rsidR="009B3D91" w:rsidRPr="00011E2E">
        <w:rPr>
          <w:rFonts w:ascii="Times New Roman" w:hAnsi="Times New Roman" w:cs="Times New Roman"/>
          <w:sz w:val="28"/>
          <w:szCs w:val="28"/>
        </w:rPr>
        <w:t>многофункциональном центре (в том числе в полном о</w:t>
      </w:r>
      <w:r w:rsidR="00A33ABC" w:rsidRPr="00011E2E">
        <w:rPr>
          <w:rFonts w:ascii="Times New Roman" w:hAnsi="Times New Roman" w:cs="Times New Roman"/>
          <w:sz w:val="28"/>
          <w:szCs w:val="28"/>
        </w:rPr>
        <w:t xml:space="preserve">бъеме), в любом </w:t>
      </w:r>
      <w:r w:rsidR="009B3D91" w:rsidRPr="00011E2E">
        <w:rPr>
          <w:rFonts w:ascii="Times New Roman" w:hAnsi="Times New Roman" w:cs="Times New Roman"/>
          <w:sz w:val="28"/>
          <w:szCs w:val="28"/>
        </w:rPr>
        <w:t>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</w:t>
      </w:r>
      <w:r w:rsidR="0016681A"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="009B3D91" w:rsidRPr="00011E2E">
        <w:rPr>
          <w:rFonts w:ascii="Times New Roman" w:hAnsi="Times New Roman" w:cs="Times New Roman"/>
          <w:sz w:val="28"/>
          <w:szCs w:val="28"/>
        </w:rPr>
        <w:t>многофункциональных центрах, предусм</w:t>
      </w:r>
      <w:r w:rsidR="0016681A" w:rsidRPr="00011E2E">
        <w:rPr>
          <w:rFonts w:ascii="Times New Roman" w:hAnsi="Times New Roman" w:cs="Times New Roman"/>
          <w:sz w:val="28"/>
          <w:szCs w:val="28"/>
        </w:rPr>
        <w:t>отренного статьей 15</w:t>
      </w:r>
      <w:r w:rsidR="009B3D91" w:rsidRPr="00011E2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B3D91" w:rsidRPr="00011E2E">
        <w:rPr>
          <w:rFonts w:ascii="Times New Roman" w:hAnsi="Times New Roman" w:cs="Times New Roman"/>
          <w:sz w:val="28"/>
          <w:szCs w:val="28"/>
        </w:rPr>
        <w:t xml:space="preserve"> Федерального закона № 210-ФЗ</w:t>
      </w:r>
    </w:p>
    <w:p w14:paraId="4834854B" w14:textId="77777777" w:rsidR="009B3D91" w:rsidRPr="00011E2E" w:rsidRDefault="009B3D91" w:rsidP="00D23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00A100" w14:textId="7D91713A" w:rsidR="00814D26" w:rsidRPr="00814D26" w:rsidRDefault="009D0A7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2151"/>
      <w:bookmarkEnd w:id="20"/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F6692"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27D56"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4D26"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Показателями доступности государственной услуги являются:</w:t>
      </w:r>
    </w:p>
    <w:p w14:paraId="1C2D6797" w14:textId="77777777" w:rsidR="00814D26" w:rsidRPr="00814D26" w:rsidRDefault="00814D2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доступность обращения за предоставлением государственной услуги, в том числе лиц с ограниченными возможностями здоровья;</w:t>
      </w:r>
    </w:p>
    <w:p w14:paraId="14EBBAFD" w14:textId="77777777" w:rsidR="00814D26" w:rsidRPr="00814D26" w:rsidRDefault="00814D2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наличие различных каналов получения информации о предоставлении государственной услуги; </w:t>
      </w:r>
    </w:p>
    <w:p w14:paraId="3271390E" w14:textId="77777777" w:rsidR="00814D26" w:rsidRPr="00814D26" w:rsidRDefault="00814D2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наличие полной, актуальной и достоверной информации о порядке предоставления государственной услуги;</w:t>
      </w:r>
    </w:p>
    <w:p w14:paraId="3CA689F4" w14:textId="34E0B56A" w:rsidR="00814D26" w:rsidRPr="00814D26" w:rsidRDefault="00814D2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возможность подачи заявления о предоставлении государственной услуги и документов через </w:t>
      </w:r>
      <w:r w:rsidR="00D23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 И (ИЛИ) РПГУ</w:t>
      </w:r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C073480" w14:textId="69573E69" w:rsidR="00814D26" w:rsidRPr="00814D26" w:rsidRDefault="00814D2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возможность получения информации о ходе предоставления государственной услуги, в том числе через </w:t>
      </w:r>
      <w:r w:rsidR="00D23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 И (ИЛИ) РПГУ</w:t>
      </w:r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</w:t>
      </w:r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предоставления результата оказания государственной услуги в личный кабинет заявителя (при заполнении заявления через </w:t>
      </w:r>
      <w:r w:rsidR="00D23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 И (ИЛИ) РПГУ</w:t>
      </w:r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14:paraId="1B75EAB1" w14:textId="77777777" w:rsidR="00814D26" w:rsidRPr="00814D26" w:rsidRDefault="00814D2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возможность досудебного (внесудебного) рассмотрения жалоб в процессе предоставления государственной услуги;</w:t>
      </w:r>
    </w:p>
    <w:p w14:paraId="15B95A20" w14:textId="77777777" w:rsidR="00814D26" w:rsidRPr="00814D26" w:rsidRDefault="00814D2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транспортная доступность к местам предоставления государственной услуги.</w:t>
      </w:r>
    </w:p>
    <w:p w14:paraId="02C33E98" w14:textId="232C318A" w:rsidR="00814D26" w:rsidRPr="00814D26" w:rsidRDefault="00814D2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53</w:t>
      </w:r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Показателями качества государственной услуги являются:</w:t>
      </w:r>
    </w:p>
    <w:p w14:paraId="1744ECD7" w14:textId="77777777" w:rsidR="00814D26" w:rsidRPr="00814D26" w:rsidRDefault="00814D2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соблюдение сроков предоставления государственной услуги;</w:t>
      </w:r>
    </w:p>
    <w:p w14:paraId="4A3EC09C" w14:textId="77777777" w:rsidR="00814D26" w:rsidRPr="00814D26" w:rsidRDefault="00814D2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отсутствие жалоб со стороны заявителей на качество предоставления государственной услуги, действия (бездействие) уполномоченных должностных лиц, участвующих в предоставлении государственной услуги;</w:t>
      </w:r>
    </w:p>
    <w:p w14:paraId="646FFC9B" w14:textId="77777777" w:rsidR="00814D26" w:rsidRPr="00814D26" w:rsidRDefault="00814D2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своевременное получение государственной услуги в соответствии со </w:t>
      </w:r>
      <w:r w:rsidRPr="00D1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стандартом предоставления государственной услуги;</w:t>
      </w:r>
    </w:p>
    <w:p w14:paraId="443D9543" w14:textId="373AC1A4" w:rsidR="00814D26" w:rsidRDefault="00814D2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получение полной, актуальной и достоверной информации о порядке предоставления государственной услуги, в том числе в электронной форме.</w:t>
      </w:r>
    </w:p>
    <w:p w14:paraId="08DFBC6F" w14:textId="55FD8B1B" w:rsidR="00444856" w:rsidRPr="0044485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54.</w:t>
      </w: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Показатели доступности и качества государственной услуги при предоставлении в электронном виде:</w:t>
      </w:r>
    </w:p>
    <w:p w14:paraId="0A4CAE51" w14:textId="77777777" w:rsidR="00444856" w:rsidRPr="0044485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возможность получения информации о порядке и сроках предоставления государственной услуги посредством ЕПГУ/ РПГУ;</w:t>
      </w:r>
    </w:p>
    <w:p w14:paraId="3AC8118C" w14:textId="15A48571" w:rsidR="00444856" w:rsidRPr="0044485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возможность записи на прием в орган, на консультацию по вопросам предоставления государственной услуги, для подачи запроса о предоставлении государственной услуги, получения результата оказания государственной услуги посредством </w:t>
      </w:r>
      <w:r w:rsidR="00D23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 И (ИЛИ) РПГУ</w:t>
      </w: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8560393" w14:textId="77777777" w:rsidR="00444856" w:rsidRPr="0044485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возможность формирования запроса для подачи заявления заявителем на РПГУ;</w:t>
      </w:r>
    </w:p>
    <w:p w14:paraId="06D3DE78" w14:textId="0CBB37C9" w:rsidR="00444856" w:rsidRPr="0044485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возможность приема и регистрации заявления и иных документов, необходимых для предоставления государственной услуги, поданных посредством </w:t>
      </w:r>
      <w:r w:rsidR="00D23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 И (ИЛИ) РПГУ</w:t>
      </w: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90A60B0" w14:textId="725200C6" w:rsidR="00444856" w:rsidRPr="0044485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возможность получения информации о ходе предоставления государственной услуги, в том числе через </w:t>
      </w:r>
      <w:r w:rsidR="00D23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 И (ИЛИ) РПГУ</w:t>
      </w: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предоставления результата оказания государственной услуги в личный кабинет заявителя (при подаче заявления через </w:t>
      </w:r>
      <w:r w:rsidR="00D23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 И (ИЛИ) РПГУ</w:t>
      </w: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14:paraId="6E2BF12A" w14:textId="77777777" w:rsidR="00444856" w:rsidRPr="0044485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получение результата предоставления государственной услуги документа на бумажном носителе;</w:t>
      </w:r>
    </w:p>
    <w:p w14:paraId="26CFBF10" w14:textId="77777777" w:rsidR="00444856" w:rsidRPr="0044485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при наличии технической возможности оценка доступности и качества государственной услуги на ЕПГУ/ РПГУ;</w:t>
      </w:r>
    </w:p>
    <w:p w14:paraId="7FC81C1F" w14:textId="0AE18462" w:rsidR="00814D2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возможность направления в электронной форме жалобы на решения и действия (бездействия) должностного лица органа в ходе предоставления государственной услуги, органа, предоставляющего государственную услугу.</w:t>
      </w:r>
    </w:p>
    <w:p w14:paraId="6572D49B" w14:textId="19EFB7F3" w:rsidR="00444856" w:rsidRPr="0044485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55</w:t>
      </w: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Заявители имеют возможность подачи документов в электронной форме с использованием </w:t>
      </w:r>
      <w:r w:rsidR="00D23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 И (ИЛИ) РПГУ</w:t>
      </w: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получения государственной услуги, в связи с чем заявителю обеспечивается возможность:</w:t>
      </w:r>
    </w:p>
    <w:p w14:paraId="0153183A" w14:textId="77777777" w:rsidR="00444856" w:rsidRPr="0044485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получения информации о порядке и сроках предоставления государственной услуги;</w:t>
      </w:r>
    </w:p>
    <w:p w14:paraId="6BD51B58" w14:textId="77777777" w:rsidR="00444856" w:rsidRPr="0044485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2) 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услуги;</w:t>
      </w:r>
    </w:p>
    <w:p w14:paraId="6986FA99" w14:textId="77777777" w:rsidR="00444856" w:rsidRPr="0044485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формирование запроса о предоставлении государственной услуги;</w:t>
      </w:r>
    </w:p>
    <w:p w14:paraId="7A48C015" w14:textId="77777777" w:rsidR="00444856" w:rsidRPr="0044485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прием и регистрация органом (организацией) запроса и иных документов, необходимых для предоставления государственной услуги;</w:t>
      </w:r>
    </w:p>
    <w:p w14:paraId="53FDD32C" w14:textId="4277C680" w:rsidR="00444856" w:rsidRPr="0044485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</w:t>
      </w:r>
      <w:r w:rsidR="00D156DE"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получения сведений о ходе выполнения запроса;</w:t>
      </w:r>
    </w:p>
    <w:p w14:paraId="4B9B2E67" w14:textId="6231A806" w:rsidR="00444856" w:rsidRPr="0044485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</w:t>
      </w:r>
      <w:r w:rsidR="00D156DE"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осуществления оценки качества предоставления государственной услуги;</w:t>
      </w:r>
    </w:p>
    <w:p w14:paraId="1B500315" w14:textId="21F3D0B4" w:rsidR="00444856" w:rsidRPr="00444856" w:rsidRDefault="0044485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</w:t>
      </w:r>
      <w:r w:rsidR="00D156DE" w:rsidRPr="004448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14:paraId="60757F29" w14:textId="1FCD3CEF" w:rsidR="00D156DE" w:rsidRPr="00D156DE" w:rsidRDefault="00D156D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56</w:t>
      </w:r>
      <w:r w:rsidRPr="00D1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Заявителям предоставляется возможность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 </w:t>
      </w:r>
    </w:p>
    <w:p w14:paraId="169C3FDC" w14:textId="686AD879" w:rsidR="00D156DE" w:rsidRPr="00D156DE" w:rsidRDefault="00D156D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D1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личном обращении заявителя в Министерство; </w:t>
      </w:r>
    </w:p>
    <w:p w14:paraId="034A86FC" w14:textId="30596836" w:rsidR="00D156DE" w:rsidRPr="00D156DE" w:rsidRDefault="00D156D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D1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телефону Министерства; </w:t>
      </w:r>
    </w:p>
    <w:p w14:paraId="5D291D87" w14:textId="2698562D" w:rsidR="00D156DE" w:rsidRPr="00D156DE" w:rsidRDefault="00D156D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Pr="00D1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посредством </w:t>
      </w:r>
      <w:r w:rsidR="00D23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 И (ИЛИ) РПГУ</w:t>
      </w:r>
      <w:r w:rsidRPr="00D1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5D1BCAC" w14:textId="6FFF75B9" w:rsidR="00D156DE" w:rsidRPr="00D156DE" w:rsidRDefault="00D156D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57. </w:t>
      </w:r>
      <w:r w:rsidRPr="00D1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предварительной записи заявитель сообщает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D1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фамилию, имя, отчество (последнее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наличии), контактный номер телефона, </w:t>
      </w:r>
      <w:r w:rsidRPr="00D1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лектронной почты (при наличии), </w:t>
      </w:r>
      <w:r w:rsidRPr="00D1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желаемые дату и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ремя представления документов. </w:t>
      </w:r>
      <w:r w:rsidRPr="00D1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14:paraId="2A3FC0DE" w14:textId="44E50EC3" w:rsidR="00D156DE" w:rsidRPr="00D156DE" w:rsidRDefault="00D156D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Заявителю сообщаются дата и время приема документов, кабинет приема документов, в которые следует обратиться. При личном обращении заявителю выдается талон-подтверждение. Заявитель, записавшийся на прием через </w:t>
      </w:r>
      <w:r w:rsidR="00D23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 И (ИЛИ) РПГУ</w:t>
      </w:r>
      <w:r w:rsidRPr="00D1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может распечатать аналог талона-подтверждения. </w:t>
      </w:r>
    </w:p>
    <w:p w14:paraId="1DB0AA37" w14:textId="61052538" w:rsidR="00814D26" w:rsidRDefault="00D156D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58. </w:t>
      </w:r>
      <w:r w:rsidRPr="00D15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Запись заявителей на определенную дату заканчивается за сутки до наступления этой даты.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Заявитель в любое время вправе отказаться от предварительной записи.</w:t>
      </w:r>
    </w:p>
    <w:p w14:paraId="36965E32" w14:textId="77777777" w:rsidR="00814D26" w:rsidRDefault="00814D2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21"/>
    <w:p w14:paraId="3182C0ED" w14:textId="7EE206AA" w:rsidR="00592299" w:rsidRPr="00011E2E" w:rsidRDefault="00592299" w:rsidP="00D23D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72E">
        <w:rPr>
          <w:rFonts w:ascii="Times New Roman" w:hAnsi="Times New Roman" w:cs="Times New Roman"/>
          <w:sz w:val="28"/>
          <w:szCs w:val="28"/>
        </w:rPr>
        <w:t>Иные требования</w:t>
      </w:r>
      <w:r w:rsidR="00327E1A" w:rsidRPr="008D672E">
        <w:rPr>
          <w:rFonts w:ascii="Times New Roman" w:hAnsi="Times New Roman" w:cs="Times New Roman"/>
          <w:sz w:val="28"/>
          <w:szCs w:val="28"/>
        </w:rPr>
        <w:t xml:space="preserve"> и</w:t>
      </w:r>
      <w:r w:rsidRPr="008D672E">
        <w:rPr>
          <w:rFonts w:ascii="Times New Roman" w:hAnsi="Times New Roman" w:cs="Times New Roman"/>
          <w:sz w:val="28"/>
          <w:szCs w:val="28"/>
        </w:rPr>
        <w:t xml:space="preserve"> особенности предоставления государственной </w:t>
      </w:r>
      <w:r w:rsidR="00A33ABC" w:rsidRPr="008D672E">
        <w:rPr>
          <w:rFonts w:ascii="Times New Roman" w:hAnsi="Times New Roman" w:cs="Times New Roman"/>
          <w:sz w:val="28"/>
          <w:szCs w:val="28"/>
        </w:rPr>
        <w:t>услуги в</w:t>
      </w:r>
      <w:r w:rsidRPr="008D672E"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</w:p>
    <w:p w14:paraId="60CBCF09" w14:textId="05D2703A" w:rsidR="00F86DFE" w:rsidRPr="00011E2E" w:rsidRDefault="00F86DFE" w:rsidP="00D23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441A98" w14:textId="05892E45" w:rsidR="00841DBC" w:rsidRPr="00011E2E" w:rsidRDefault="00D156D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F86DFE" w:rsidRPr="00011E2E">
        <w:rPr>
          <w:rFonts w:ascii="Times New Roman" w:hAnsi="Times New Roman" w:cs="Times New Roman"/>
          <w:sz w:val="28"/>
          <w:szCs w:val="28"/>
        </w:rPr>
        <w:t xml:space="preserve">. Государственная услуга может быть предоставлена в электронной форме через личный кабинет заявителя на ЕПГУ </w:t>
      </w:r>
      <w:r w:rsidR="00841DBC" w:rsidRPr="00011E2E">
        <w:rPr>
          <w:rFonts w:ascii="Times New Roman" w:hAnsi="Times New Roman" w:cs="Times New Roman"/>
          <w:sz w:val="28"/>
          <w:szCs w:val="28"/>
        </w:rPr>
        <w:t>в части подачи заявления и прилагаемых к нему документов.</w:t>
      </w:r>
    </w:p>
    <w:p w14:paraId="0BC32365" w14:textId="2786584B" w:rsidR="00052174" w:rsidRPr="00011E2E" w:rsidRDefault="008D672E" w:rsidP="00D23D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60</w:t>
      </w:r>
      <w:r w:rsidR="00841DBC" w:rsidRPr="00011E2E">
        <w:rPr>
          <w:rFonts w:ascii="Times New Roman" w:hAnsi="Times New Roman" w:cs="Times New Roman"/>
          <w:sz w:val="28"/>
          <w:szCs w:val="28"/>
        </w:rPr>
        <w:t xml:space="preserve">. При обращении заявителя за предоставлением государственной услуги в электронной форме заявление и прилагаемые к нему документы подписываются в соответствии с постановлением Правительства Российской Федерации от 25.06.2012 № 634 </w:t>
      </w:r>
      <w:r w:rsidR="00DF1424" w:rsidRPr="00011E2E">
        <w:rPr>
          <w:rFonts w:ascii="Times New Roman" w:hAnsi="Times New Roman" w:cs="Times New Roman"/>
          <w:sz w:val="28"/>
          <w:szCs w:val="28"/>
        </w:rPr>
        <w:t>«</w:t>
      </w:r>
      <w:r w:rsidR="00841DBC" w:rsidRPr="00011E2E">
        <w:rPr>
          <w:rFonts w:ascii="Times New Roman" w:hAnsi="Times New Roman" w:cs="Times New Roman"/>
          <w:sz w:val="28"/>
          <w:szCs w:val="28"/>
        </w:rPr>
        <w:t xml:space="preserve">О видах электронной подписи, использование </w:t>
      </w:r>
      <w:r w:rsidR="00841DBC" w:rsidRPr="00011E2E">
        <w:rPr>
          <w:rFonts w:ascii="Times New Roman" w:hAnsi="Times New Roman" w:cs="Times New Roman"/>
          <w:sz w:val="28"/>
          <w:szCs w:val="28"/>
        </w:rPr>
        <w:lastRenderedPageBreak/>
        <w:t>которых допускается при обращении за получением госуда</w:t>
      </w:r>
      <w:r w:rsidR="00DF1424" w:rsidRPr="00011E2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841DBC" w:rsidRPr="00011E2E">
        <w:rPr>
          <w:rFonts w:ascii="Times New Roman" w:hAnsi="Times New Roman" w:cs="Times New Roman"/>
          <w:sz w:val="28"/>
          <w:szCs w:val="28"/>
        </w:rPr>
        <w:t xml:space="preserve"> простой электронной подписью, либо усиленной квалифицированной электронной подписью.</w:t>
      </w:r>
      <w:r w:rsidR="005668D5" w:rsidRPr="00011E2E">
        <w:t xml:space="preserve"> </w:t>
      </w:r>
    </w:p>
    <w:p w14:paraId="78EC2060" w14:textId="1A431D7E" w:rsidR="005668D5" w:rsidRPr="00011E2E" w:rsidRDefault="0005217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6</w:t>
      </w:r>
      <w:r w:rsidR="008D672E">
        <w:rPr>
          <w:rFonts w:ascii="Times New Roman" w:hAnsi="Times New Roman" w:cs="Times New Roman"/>
          <w:sz w:val="28"/>
          <w:szCs w:val="28"/>
        </w:rPr>
        <w:t>1</w:t>
      </w:r>
      <w:r w:rsidR="005668D5" w:rsidRPr="00011E2E">
        <w:rPr>
          <w:rFonts w:ascii="Times New Roman" w:hAnsi="Times New Roman" w:cs="Times New Roman"/>
          <w:sz w:val="28"/>
          <w:szCs w:val="28"/>
        </w:rPr>
        <w:t xml:space="preserve">. Возможность оформления заявления в электронной форме посредством </w:t>
      </w:r>
      <w:r w:rsidR="00D23DD5">
        <w:rPr>
          <w:rFonts w:ascii="Times New Roman" w:hAnsi="Times New Roman" w:cs="Times New Roman"/>
          <w:sz w:val="28"/>
          <w:szCs w:val="28"/>
        </w:rPr>
        <w:t>ЕПГУ И (ИЛИ) РПГУ</w:t>
      </w:r>
      <w:r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="005668D5" w:rsidRPr="00011E2E">
        <w:rPr>
          <w:rFonts w:ascii="Times New Roman" w:hAnsi="Times New Roman" w:cs="Times New Roman"/>
          <w:sz w:val="28"/>
          <w:szCs w:val="28"/>
        </w:rPr>
        <w:t xml:space="preserve">предоставляется только заявителям, </w:t>
      </w:r>
      <w:r w:rsidR="004663A0" w:rsidRPr="00011E2E">
        <w:rPr>
          <w:rFonts w:ascii="Times New Roman" w:hAnsi="Times New Roman" w:cs="Times New Roman"/>
          <w:sz w:val="28"/>
          <w:szCs w:val="28"/>
        </w:rPr>
        <w:t xml:space="preserve">имеющим </w:t>
      </w:r>
      <w:r w:rsidR="004663A0" w:rsidRPr="00011E2E">
        <w:rPr>
          <w:rStyle w:val="Af8"/>
          <w:rFonts w:ascii="Times New Roman" w:hAnsi="Times New Roman" w:cs="Times New Roman"/>
          <w:sz w:val="28"/>
          <w:szCs w:val="28"/>
        </w:rPr>
        <w:t>авторизацию</w:t>
      </w:r>
      <w:r w:rsidR="00A06B2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федеральной государственной </w:t>
      </w:r>
      <w:r w:rsidR="004663A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информационной системе </w:t>
      </w:r>
      <w:r w:rsidR="004663A0" w:rsidRPr="00011E2E">
        <w:rPr>
          <w:rFonts w:ascii="Times New Roman" w:hAnsi="Times New Roman" w:cs="Times New Roman"/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4663A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ЕСИА)</w:t>
      </w:r>
      <w:r w:rsidR="005668D5" w:rsidRPr="00011E2E">
        <w:rPr>
          <w:rFonts w:ascii="Times New Roman" w:hAnsi="Times New Roman" w:cs="Times New Roman"/>
          <w:sz w:val="28"/>
          <w:szCs w:val="28"/>
        </w:rPr>
        <w:t>.</w:t>
      </w:r>
    </w:p>
    <w:p w14:paraId="15A2F4B2" w14:textId="283214E1" w:rsidR="005668D5" w:rsidRPr="00011E2E" w:rsidRDefault="0005217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6</w:t>
      </w:r>
      <w:r w:rsidR="008D672E">
        <w:rPr>
          <w:rFonts w:ascii="Times New Roman" w:hAnsi="Times New Roman" w:cs="Times New Roman"/>
          <w:sz w:val="28"/>
          <w:szCs w:val="28"/>
        </w:rPr>
        <w:t>2</w:t>
      </w:r>
      <w:r w:rsidR="005668D5" w:rsidRPr="00011E2E">
        <w:rPr>
          <w:rFonts w:ascii="Times New Roman" w:hAnsi="Times New Roman" w:cs="Times New Roman"/>
          <w:sz w:val="28"/>
          <w:szCs w:val="28"/>
        </w:rPr>
        <w:t xml:space="preserve">. Для получения подтвержденной </w:t>
      </w:r>
      <w:r w:rsidR="008F64B6" w:rsidRPr="00011E2E">
        <w:rPr>
          <w:rFonts w:ascii="Times New Roman" w:hAnsi="Times New Roman" w:cs="Times New Roman"/>
          <w:sz w:val="28"/>
          <w:szCs w:val="28"/>
        </w:rPr>
        <w:t>учетной записи в ЕСИА заявителю</w:t>
      </w:r>
      <w:r w:rsidR="00266592"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="005668D5" w:rsidRPr="00011E2E">
        <w:rPr>
          <w:rFonts w:ascii="Times New Roman" w:hAnsi="Times New Roman" w:cs="Times New Roman"/>
          <w:sz w:val="28"/>
          <w:szCs w:val="28"/>
        </w:rPr>
        <w:t>необходимо пройти процедуру регистрации в соответствии с правилами регистрации в ЕСИА.</w:t>
      </w:r>
    </w:p>
    <w:p w14:paraId="279200D8" w14:textId="73248D4B" w:rsidR="005668D5" w:rsidRPr="00011E2E" w:rsidRDefault="0005217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6</w:t>
      </w:r>
      <w:r w:rsidR="008D672E">
        <w:rPr>
          <w:rFonts w:ascii="Times New Roman" w:hAnsi="Times New Roman" w:cs="Times New Roman"/>
          <w:sz w:val="28"/>
          <w:szCs w:val="28"/>
        </w:rPr>
        <w:t>3</w:t>
      </w:r>
      <w:r w:rsidR="005668D5" w:rsidRPr="00011E2E">
        <w:rPr>
          <w:rFonts w:ascii="Times New Roman" w:hAnsi="Times New Roman" w:cs="Times New Roman"/>
          <w:sz w:val="28"/>
          <w:szCs w:val="28"/>
        </w:rPr>
        <w:t xml:space="preserve">. Для регистрации заявления на предоставление государственной услуги посредством </w:t>
      </w:r>
      <w:r w:rsidR="00D23DD5">
        <w:rPr>
          <w:rFonts w:ascii="Times New Roman" w:hAnsi="Times New Roman" w:cs="Times New Roman"/>
          <w:sz w:val="28"/>
          <w:szCs w:val="28"/>
        </w:rPr>
        <w:t>ЕПГУ И (ИЛИ) РПГУ</w:t>
      </w:r>
      <w:r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="005668D5" w:rsidRPr="00011E2E">
        <w:rPr>
          <w:rFonts w:ascii="Times New Roman" w:hAnsi="Times New Roman" w:cs="Times New Roman"/>
          <w:sz w:val="28"/>
          <w:szCs w:val="28"/>
        </w:rPr>
        <w:t>заявителю необходимо:</w:t>
      </w:r>
    </w:p>
    <w:p w14:paraId="27373071" w14:textId="220DF3CE" w:rsidR="005668D5" w:rsidRPr="00011E2E" w:rsidRDefault="005668D5" w:rsidP="00D23D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 xml:space="preserve">1) авторизоваться на </w:t>
      </w:r>
      <w:r w:rsidR="00D23DD5">
        <w:rPr>
          <w:rFonts w:ascii="Times New Roman" w:hAnsi="Times New Roman" w:cs="Times New Roman"/>
          <w:sz w:val="28"/>
          <w:szCs w:val="28"/>
        </w:rPr>
        <w:t>ЕПГУ И (ИЛИ) РПГУ</w:t>
      </w:r>
      <w:r w:rsidR="00052174"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Pr="00011E2E">
        <w:rPr>
          <w:rFonts w:ascii="Times New Roman" w:hAnsi="Times New Roman" w:cs="Times New Roman"/>
          <w:sz w:val="28"/>
          <w:szCs w:val="28"/>
        </w:rPr>
        <w:t>с использованием подтвержденной учетной записи, зарегистрированной в ЕСИА;</w:t>
      </w:r>
    </w:p>
    <w:p w14:paraId="0B4A2DF4" w14:textId="2945DDDC" w:rsidR="005668D5" w:rsidRPr="00011E2E" w:rsidRDefault="005668D5" w:rsidP="00D23D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2) из списка государственных услуг выбрать соответствующую государственную услугу;</w:t>
      </w:r>
    </w:p>
    <w:p w14:paraId="37D1A762" w14:textId="2354F414" w:rsidR="005668D5" w:rsidRPr="00011E2E" w:rsidRDefault="005668D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 xml:space="preserve">3) нажатием кнопки </w:t>
      </w:r>
      <w:r w:rsidR="00DF1424" w:rsidRPr="00011E2E">
        <w:rPr>
          <w:rFonts w:ascii="Times New Roman" w:hAnsi="Times New Roman" w:cs="Times New Roman"/>
          <w:sz w:val="28"/>
          <w:szCs w:val="28"/>
        </w:rPr>
        <w:t>«Получить услугу»</w:t>
      </w:r>
      <w:r w:rsidRPr="00011E2E">
        <w:rPr>
          <w:rFonts w:ascii="Times New Roman" w:hAnsi="Times New Roman" w:cs="Times New Roman"/>
          <w:sz w:val="28"/>
          <w:szCs w:val="28"/>
        </w:rPr>
        <w:t xml:space="preserve"> инициализировать операцию по заполнению электронной формы заявлени</w:t>
      </w:r>
      <w:r w:rsidR="00052174" w:rsidRPr="00011E2E">
        <w:rPr>
          <w:rFonts w:ascii="Times New Roman" w:hAnsi="Times New Roman" w:cs="Times New Roman"/>
          <w:sz w:val="28"/>
          <w:szCs w:val="28"/>
        </w:rPr>
        <w:t>я</w:t>
      </w:r>
      <w:r w:rsidRPr="00011E2E">
        <w:rPr>
          <w:rFonts w:ascii="Times New Roman" w:hAnsi="Times New Roman" w:cs="Times New Roman"/>
          <w:sz w:val="28"/>
          <w:szCs w:val="28"/>
        </w:rPr>
        <w:t>;</w:t>
      </w:r>
    </w:p>
    <w:p w14:paraId="010F27DB" w14:textId="407FE5CE" w:rsidR="005668D5" w:rsidRPr="00011E2E" w:rsidRDefault="005668D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 xml:space="preserve">4) отправить электронную форму заявления в </w:t>
      </w:r>
      <w:r w:rsidR="00833D9D" w:rsidRPr="00011E2E">
        <w:rPr>
          <w:rFonts w:ascii="Times New Roman" w:hAnsi="Times New Roman" w:cs="Times New Roman"/>
          <w:sz w:val="28"/>
          <w:szCs w:val="28"/>
        </w:rPr>
        <w:t>Управление</w:t>
      </w:r>
      <w:r w:rsidRPr="00011E2E">
        <w:rPr>
          <w:rFonts w:ascii="Times New Roman" w:hAnsi="Times New Roman" w:cs="Times New Roman"/>
          <w:sz w:val="28"/>
          <w:szCs w:val="28"/>
        </w:rPr>
        <w:t>.</w:t>
      </w:r>
    </w:p>
    <w:p w14:paraId="4A48543D" w14:textId="09393730" w:rsidR="00841DBC" w:rsidRPr="00011E2E" w:rsidRDefault="00A52D3D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6</w:t>
      </w:r>
      <w:r w:rsidR="008D672E">
        <w:rPr>
          <w:rFonts w:ascii="Times New Roman" w:hAnsi="Times New Roman" w:cs="Times New Roman"/>
          <w:sz w:val="28"/>
          <w:szCs w:val="28"/>
        </w:rPr>
        <w:t>4</w:t>
      </w:r>
      <w:r w:rsidR="005668D5" w:rsidRPr="00011E2E">
        <w:rPr>
          <w:rFonts w:ascii="Times New Roman" w:hAnsi="Times New Roman" w:cs="Times New Roman"/>
          <w:sz w:val="28"/>
          <w:szCs w:val="28"/>
        </w:rPr>
        <w:t>. Дополнительно к заявлению в электронной форме заявителем могут быть прикреплены документы, указанные в част</w:t>
      </w:r>
      <w:r w:rsidR="00052174" w:rsidRPr="00011E2E">
        <w:rPr>
          <w:rFonts w:ascii="Times New Roman" w:hAnsi="Times New Roman" w:cs="Times New Roman"/>
          <w:sz w:val="28"/>
          <w:szCs w:val="28"/>
        </w:rPr>
        <w:t>ях</w:t>
      </w:r>
      <w:r w:rsidR="005668D5"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="008D672E" w:rsidRPr="008D672E">
        <w:rPr>
          <w:rFonts w:ascii="Times New Roman" w:hAnsi="Times New Roman" w:cs="Times New Roman"/>
          <w:sz w:val="28"/>
          <w:szCs w:val="28"/>
          <w:highlight w:val="cyan"/>
        </w:rPr>
        <w:t>31-35</w:t>
      </w:r>
      <w:r w:rsidR="005668D5" w:rsidRPr="00011E2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D672E">
        <w:rPr>
          <w:rFonts w:ascii="Times New Roman" w:hAnsi="Times New Roman" w:cs="Times New Roman"/>
          <w:sz w:val="28"/>
          <w:szCs w:val="28"/>
        </w:rPr>
        <w:t>А</w:t>
      </w:r>
      <w:r w:rsidR="005668D5" w:rsidRPr="00011E2E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764A8337" w14:textId="63CEEEC0" w:rsidR="00841DBC" w:rsidRPr="00011E2E" w:rsidRDefault="00A52D3D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011E2E">
        <w:rPr>
          <w:rFonts w:ascii="Times New Roman" w:hAnsi="Times New Roman" w:cs="Times New Roman"/>
          <w:sz w:val="28"/>
          <w:szCs w:val="28"/>
        </w:rPr>
        <w:t>6</w:t>
      </w:r>
      <w:r w:rsidR="008D672E">
        <w:rPr>
          <w:rFonts w:ascii="Times New Roman" w:hAnsi="Times New Roman" w:cs="Times New Roman"/>
          <w:sz w:val="28"/>
          <w:szCs w:val="28"/>
        </w:rPr>
        <w:t>5</w:t>
      </w:r>
      <w:r w:rsidR="00841DBC" w:rsidRPr="00011E2E">
        <w:rPr>
          <w:rFonts w:ascii="Times New Roman" w:hAnsi="Times New Roman" w:cs="Times New Roman"/>
          <w:sz w:val="28"/>
          <w:szCs w:val="28"/>
        </w:rPr>
        <w:t>. Электронные документы (электронные образы документов), прилагаемые к заявлению, в том числе доверенности, направляются в виде файлов в форматах PDF, TIF, качество которых должно позволять в полном объеме прочитать текст документа и распознать реквизиты документа</w:t>
      </w:r>
      <w:r w:rsidR="00841DBC" w:rsidRPr="00011E2E">
        <w:rPr>
          <w:sz w:val="23"/>
          <w:szCs w:val="23"/>
        </w:rPr>
        <w:t>.</w:t>
      </w:r>
    </w:p>
    <w:p w14:paraId="54D721BF" w14:textId="26F22B25" w:rsidR="004663A0" w:rsidRPr="00011E2E" w:rsidRDefault="008D672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4663A0" w:rsidRPr="00011E2E">
        <w:rPr>
          <w:rFonts w:ascii="Times New Roman" w:hAnsi="Times New Roman" w:cs="Times New Roman"/>
          <w:sz w:val="28"/>
          <w:szCs w:val="28"/>
        </w:rPr>
        <w:t>. Порядок направления документов в элек</w:t>
      </w:r>
      <w:r w:rsidR="00DF1424" w:rsidRPr="00011E2E">
        <w:rPr>
          <w:rFonts w:ascii="Times New Roman" w:hAnsi="Times New Roman" w:cs="Times New Roman"/>
          <w:sz w:val="28"/>
          <w:szCs w:val="28"/>
        </w:rPr>
        <w:t xml:space="preserve">тронной форме </w:t>
      </w:r>
      <w:r w:rsidR="001848EC" w:rsidRPr="00011E2E">
        <w:rPr>
          <w:rFonts w:ascii="Times New Roman" w:hAnsi="Times New Roman" w:cs="Times New Roman"/>
          <w:sz w:val="28"/>
          <w:szCs w:val="28"/>
        </w:rPr>
        <w:t xml:space="preserve">установлен в частях </w:t>
      </w:r>
      <w:r w:rsidR="009B745F" w:rsidRPr="008D672E">
        <w:rPr>
          <w:rFonts w:ascii="Times New Roman" w:hAnsi="Times New Roman" w:cs="Times New Roman"/>
          <w:sz w:val="28"/>
          <w:szCs w:val="28"/>
          <w:highlight w:val="magenta"/>
        </w:rPr>
        <w:t>155-163</w:t>
      </w:r>
      <w:r w:rsidR="002238D1"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="004663A0" w:rsidRPr="00011E2E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63A0" w:rsidRPr="00011E2E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7DB40F46" w14:textId="77777777" w:rsidR="008D672E" w:rsidRDefault="008D672E" w:rsidP="00D23D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2" w:name="sub_300"/>
    </w:p>
    <w:p w14:paraId="700FA0DF" w14:textId="09542FA2" w:rsidR="00CF48C5" w:rsidRPr="00011E2E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</w:t>
      </w:r>
      <w:r w:rsidR="00B41509"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(действий)</w:t>
      </w:r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требования к порядку их выполнения, в том числе особенности выполнения административных процедур</w:t>
      </w:r>
      <w:r w:rsidR="00B41509"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(действий)</w:t>
      </w:r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электронной форме</w:t>
      </w:r>
      <w:bookmarkEnd w:id="22"/>
    </w:p>
    <w:p w14:paraId="62B52508" w14:textId="2D37BA8D" w:rsidR="002238D1" w:rsidRDefault="002238D1" w:rsidP="00D23DD5">
      <w:pPr>
        <w:pStyle w:val="afe"/>
        <w:spacing w:before="0" w:after="0"/>
        <w:rPr>
          <w:color w:val="auto"/>
        </w:rPr>
      </w:pPr>
      <w:bookmarkStart w:id="23" w:name="sub_10311"/>
      <w:r w:rsidRPr="00011E2E">
        <w:rPr>
          <w:color w:val="auto"/>
        </w:rPr>
        <w:t>Перечень административных процедур при предоставлении государственной услуги</w:t>
      </w:r>
    </w:p>
    <w:p w14:paraId="373223E4" w14:textId="327D015A" w:rsidR="005B3CF7" w:rsidRPr="005B3CF7" w:rsidRDefault="0007685B" w:rsidP="00D2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8D672E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3CF7" w:rsidRPr="005B3CF7">
        <w:t xml:space="preserve"> </w:t>
      </w:r>
      <w:r w:rsidR="005B3CF7" w:rsidRPr="005B3CF7">
        <w:rPr>
          <w:rFonts w:ascii="Times New Roman" w:hAnsi="Times New Roman" w:cs="Times New Roman"/>
          <w:sz w:val="28"/>
          <w:szCs w:val="28"/>
        </w:rPr>
        <w:t xml:space="preserve">Перечень административных процедур: </w:t>
      </w:r>
    </w:p>
    <w:p w14:paraId="1997C45D" w14:textId="77777777" w:rsidR="005B3CF7" w:rsidRPr="005B3CF7" w:rsidRDefault="005B3CF7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3CF7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прием и регистрация заявления о предоставлении государственной услуги и прилагаемых к нему документов;</w:t>
      </w:r>
    </w:p>
    <w:p w14:paraId="6E54D1CA" w14:textId="77777777" w:rsidR="005B3CF7" w:rsidRPr="005B3CF7" w:rsidRDefault="005B3CF7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3CF7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формирование и направление межведомственного запроса в органы, участвующие в предоставлении государственной услуги;</w:t>
      </w:r>
    </w:p>
    <w:p w14:paraId="47012074" w14:textId="4BAE6F94" w:rsidR="005B3CF7" w:rsidRPr="005B3CF7" w:rsidRDefault="005B3CF7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3CF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F17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9F17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9F1798" w:rsidRPr="009F17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ассмотрение представленных документов и сведений, полученных в результате направления межведомственных запросов</w:t>
      </w:r>
      <w:r w:rsidR="009F179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9C57264" w14:textId="51452D02" w:rsidR="00362EDC" w:rsidRDefault="005B3CF7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3CF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4) принятие решения о выдаче</w:t>
      </w:r>
      <w:r w:rsidR="00362E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(переоформлении, прекращении действия)</w:t>
      </w:r>
      <w:r w:rsidRPr="005B3C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свидетельства об осуществлении перевозок по маршруту регулярных перевозок и (или) карт маршрута</w:t>
      </w:r>
      <w:r w:rsidR="00362E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регулярных перевозок;  </w:t>
      </w:r>
    </w:p>
    <w:p w14:paraId="7D5103B8" w14:textId="4468DBC5" w:rsidR="005B3CF7" w:rsidRDefault="005B3CF7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оформление и выдача </w:t>
      </w:r>
      <w:r w:rsidR="00362E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свидетельства об осуществлении перевозок по маршруту регулярных перевозок и (или) карт маршрута регулярных перевозок</w:t>
      </w:r>
      <w:r w:rsidR="001026A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распоряжения о прекращении действия свидетельства об осуществлении перевозок по маршруту регулярных перевозок и (или) карт маршрута регулярных перевозок;</w:t>
      </w:r>
      <w:r w:rsidR="00362E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0F024FC" w14:textId="7D31D361" w:rsidR="001026A6" w:rsidRPr="00011E2E" w:rsidRDefault="001026A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исп</w:t>
      </w:r>
      <w:r w:rsidRPr="00011E2E">
        <w:rPr>
          <w:rFonts w:ascii="Times New Roman" w:hAnsi="Times New Roman" w:cs="Times New Roman"/>
          <w:sz w:val="28"/>
          <w:szCs w:val="28"/>
        </w:rPr>
        <w:t xml:space="preserve">равление </w:t>
      </w:r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допущенных технических ошибок в выданных в результате предоставления государственной услуги документах</w:t>
      </w:r>
      <w:r w:rsidRPr="00011E2E">
        <w:rPr>
          <w:rFonts w:ascii="Times New Roman" w:hAnsi="Times New Roman" w:cs="Times New Roman"/>
          <w:sz w:val="28"/>
          <w:szCs w:val="28"/>
        </w:rPr>
        <w:t>.</w:t>
      </w:r>
    </w:p>
    <w:p w14:paraId="610CBB8B" w14:textId="0769BF4F" w:rsidR="003C1193" w:rsidRPr="00011E2E" w:rsidRDefault="0007685B" w:rsidP="00D23DD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sub_103168"/>
      <w:bookmarkEnd w:id="23"/>
    </w:p>
    <w:p w14:paraId="07AA5215" w14:textId="77777777" w:rsidR="000464AC" w:rsidRPr="00011E2E" w:rsidRDefault="000464A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1B7C5" w14:textId="351D01B3" w:rsidR="00CF48C5" w:rsidRPr="00011E2E" w:rsidRDefault="00B0393D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Административная процедура</w:t>
      </w:r>
      <w:r w:rsidRPr="00011E2E">
        <w:t xml:space="preserve"> </w:t>
      </w:r>
      <w:r w:rsidR="00EE5D3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F17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9F1798" w:rsidRPr="005B3C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рием и регистрация заявления о предоставлении государственной услуги и прилагаемых к нему документов</w:t>
      </w:r>
      <w:r w:rsidR="00EE5D31" w:rsidRPr="00011E2E">
        <w:rPr>
          <w:rFonts w:ascii="Times New Roman" w:hAnsi="Times New Roman" w:cs="Times New Roman"/>
          <w:sz w:val="28"/>
          <w:szCs w:val="28"/>
        </w:rPr>
        <w:t>»</w:t>
      </w:r>
    </w:p>
    <w:p w14:paraId="54E4D7FF" w14:textId="77777777" w:rsidR="00CE1FD6" w:rsidRPr="00011E2E" w:rsidRDefault="00CE1FD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E3E98B" w14:textId="7ECDDC96" w:rsidR="00CF48C5" w:rsidRPr="00011E2E" w:rsidRDefault="009F179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sub_103121"/>
      <w:bookmarkEnd w:id="2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68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Основанием для начала административной процедуры</w:t>
      </w:r>
      <w:r w:rsidR="00441BE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</w:t>
      </w:r>
      <w:r w:rsidR="00F26972" w:rsidRPr="00011E2E">
        <w:rPr>
          <w:rFonts w:ascii="Times New Roman" w:hAnsi="Times New Roman" w:cs="Times New Roman"/>
          <w:sz w:val="28"/>
          <w:szCs w:val="28"/>
        </w:rPr>
        <w:t xml:space="preserve">обращение заявителя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C77B7" w:rsidRPr="00011E2E">
        <w:rPr>
          <w:rFonts w:ascii="Times New Roman" w:hAnsi="Times New Roman" w:cs="Times New Roman"/>
          <w:sz w:val="28"/>
          <w:szCs w:val="28"/>
        </w:rPr>
        <w:t xml:space="preserve"> с</w:t>
      </w:r>
      <w:r w:rsidR="00F26972"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="00CC77B7" w:rsidRPr="00011E2E">
        <w:rPr>
          <w:rFonts w:ascii="Times New Roman" w:hAnsi="Times New Roman" w:cs="Times New Roman"/>
          <w:sz w:val="28"/>
          <w:szCs w:val="28"/>
        </w:rPr>
        <w:t>заявлени</w:t>
      </w:r>
      <w:r w:rsidR="00441BE6" w:rsidRPr="00011E2E">
        <w:rPr>
          <w:rFonts w:ascii="Times New Roman" w:hAnsi="Times New Roman" w:cs="Times New Roman"/>
          <w:sz w:val="28"/>
          <w:szCs w:val="28"/>
        </w:rPr>
        <w:t>ем</w:t>
      </w:r>
      <w:r w:rsidR="00CC77B7" w:rsidRPr="00011E2E">
        <w:rPr>
          <w:rFonts w:ascii="Times New Roman" w:hAnsi="Times New Roman" w:cs="Times New Roman"/>
          <w:sz w:val="28"/>
          <w:szCs w:val="28"/>
        </w:rPr>
        <w:t xml:space="preserve"> и </w:t>
      </w:r>
      <w:r w:rsidR="00FB6D1D" w:rsidRPr="00011E2E">
        <w:rPr>
          <w:rFonts w:ascii="Times New Roman" w:hAnsi="Times New Roman" w:cs="Times New Roman"/>
          <w:sz w:val="28"/>
          <w:szCs w:val="28"/>
        </w:rPr>
        <w:t>до</w:t>
      </w:r>
      <w:r w:rsidR="00FB6D1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кумент</w:t>
      </w:r>
      <w:r w:rsidR="00441BE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="00470E7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41BE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77B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предусмотренны</w:t>
      </w:r>
      <w:r w:rsidR="00441BE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w:anchor="sub_1026" w:history="1">
        <w:r w:rsidR="005570FE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</w:t>
        </w:r>
        <w:r w:rsidR="00CF48C5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8D672E">
          <w:rPr>
            <w:rFonts w:ascii="Times New Roman" w:hAnsi="Times New Roman" w:cs="Times New Roman"/>
            <w:sz w:val="28"/>
            <w:szCs w:val="28"/>
            <w:highlight w:val="cyan"/>
          </w:rPr>
          <w:t>31-35</w:t>
        </w:r>
        <w:r w:rsidRPr="00011E2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1169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дминистративного </w:t>
      </w:r>
      <w:r w:rsidR="00441BE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35191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егламента.</w:t>
      </w:r>
    </w:p>
    <w:bookmarkEnd w:id="25"/>
    <w:p w14:paraId="5F833F54" w14:textId="56492ED3" w:rsidR="00CF48C5" w:rsidRPr="00011E2E" w:rsidRDefault="00351919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470E7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аявление и документы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</w:t>
      </w:r>
      <w:r w:rsidR="00DA631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B6D1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9F17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через </w:t>
      </w:r>
      <w:r w:rsidR="00D23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 И (ИЛИ) РПГУ</w:t>
      </w:r>
      <w:r w:rsidR="00470E7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70E7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40042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ля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подачи заявления</w:t>
      </w:r>
      <w:r w:rsidR="008F322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документов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через </w:t>
      </w:r>
      <w:r w:rsidR="00D23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 И (ИЛИ) РПГУ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заявитель должен пройти регистрацию и аутентификацию ЕСИА и приложить к заявлению электронные документы (сканированные). Информация о принятии заявления и </w:t>
      </w:r>
      <w:r w:rsidR="001A546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 либо </w:t>
      </w:r>
      <w:r w:rsidR="00DF720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отказе в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приеме документов размещается на том же информационном ресурсе.</w:t>
      </w:r>
    </w:p>
    <w:p w14:paraId="49215E72" w14:textId="1D3E6CA7" w:rsidR="00CF48C5" w:rsidRPr="00011E2E" w:rsidRDefault="009F179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sub_10312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69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рамках административной процедуры</w:t>
      </w:r>
      <w:r w:rsidR="00176F1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 Министерства</w:t>
      </w:r>
      <w:r w:rsidR="00176F1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176F1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</w:t>
      </w:r>
      <w:r w:rsidR="00176F1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A93AD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подаче заявления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bookmarkEnd w:id="26"/>
    <w:p w14:paraId="20310898" w14:textId="67AAA793" w:rsidR="004A7493" w:rsidRPr="00011E2E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ED626D" w:rsidRPr="00ED6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устанавливает предмет обращения, личность заявителя, проверяет его полномочия, в том числе полномочия представителя заявителя</w:t>
      </w:r>
      <w:r w:rsidR="004A7493" w:rsidRPr="00011E2E">
        <w:rPr>
          <w:rFonts w:ascii="Times New Roman" w:hAnsi="Times New Roman" w:cs="Times New Roman"/>
          <w:sz w:val="28"/>
          <w:szCs w:val="28"/>
        </w:rPr>
        <w:t>;</w:t>
      </w:r>
    </w:p>
    <w:p w14:paraId="14236625" w14:textId="0C4B233A" w:rsidR="004A7493" w:rsidRPr="00011E2E" w:rsidRDefault="004A749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hAnsi="Times New Roman" w:cs="Times New Roman"/>
          <w:sz w:val="28"/>
          <w:szCs w:val="28"/>
        </w:rPr>
        <w:t>2)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D626D" w:rsidRPr="00ED6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наличие всех необходимых документов, исходя из соответствующего перечня</w:t>
      </w:r>
      <w:r w:rsidRPr="00011E2E">
        <w:rPr>
          <w:rFonts w:ascii="Times New Roman" w:hAnsi="Times New Roman" w:cs="Times New Roman"/>
          <w:sz w:val="28"/>
          <w:szCs w:val="28"/>
        </w:rPr>
        <w:t>;</w:t>
      </w:r>
    </w:p>
    <w:p w14:paraId="2D125263" w14:textId="33AC30AD" w:rsidR="00CF48C5" w:rsidRPr="00011E2E" w:rsidRDefault="009F179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A749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консульт</w:t>
      </w:r>
      <w:r w:rsidR="008E0D8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ирует</w:t>
      </w:r>
      <w:r w:rsidR="00A93AD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79B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заявителя по заполнению заявления.</w:t>
      </w:r>
    </w:p>
    <w:p w14:paraId="0B39A111" w14:textId="30D6838C" w:rsidR="00A93AD3" w:rsidRPr="00011E2E" w:rsidRDefault="00A93AD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9F1798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Максимальный срок выполнения действи</w:t>
      </w:r>
      <w:r w:rsidR="00CA038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8E1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F6EF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указанных в части </w:t>
      </w:r>
      <w:r w:rsidR="00ED626D" w:rsidRPr="00ED626D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69</w:t>
      </w:r>
      <w:r w:rsidR="00ED6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r w:rsidR="005F6EF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дминистративного регламента</w:t>
      </w:r>
      <w:r w:rsidR="008E1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F6EF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79B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составляет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более 15 минут.</w:t>
      </w:r>
    </w:p>
    <w:p w14:paraId="0B1504E3" w14:textId="3DBDDAF6" w:rsidR="0053119D" w:rsidRDefault="00B0393D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ED6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9B0EA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53119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Лицом, уполномоченным на выполнение административной процедуры, является </w:t>
      </w:r>
      <w:r w:rsidR="00531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 Министерства.</w:t>
      </w:r>
    </w:p>
    <w:p w14:paraId="75775865" w14:textId="38F279B8" w:rsidR="0053119D" w:rsidRDefault="0053119D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72.</w:t>
      </w:r>
      <w:r w:rsidRPr="0053119D">
        <w:rPr>
          <w:rFonts w:ascii="Times New Roman" w:hAnsi="Times New Roman" w:cs="Times New Roman"/>
          <w:sz w:val="28"/>
          <w:szCs w:val="28"/>
        </w:rPr>
        <w:t xml:space="preserve"> </w:t>
      </w:r>
      <w:r w:rsidRPr="00011E2E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Pr="0053119D">
        <w:rPr>
          <w:rFonts w:ascii="Times New Roman" w:hAnsi="Times New Roman" w:cs="Times New Roman"/>
          <w:sz w:val="28"/>
          <w:szCs w:val="28"/>
        </w:rPr>
        <w:t>административной процедуры является соответствие (несоответствие) заявления о предоставлении государственной услуги и прила</w:t>
      </w:r>
      <w:r w:rsidR="00AD2224">
        <w:rPr>
          <w:rFonts w:ascii="Times New Roman" w:hAnsi="Times New Roman" w:cs="Times New Roman"/>
          <w:sz w:val="28"/>
          <w:szCs w:val="28"/>
        </w:rPr>
        <w:t>гаемых к нему документов частям</w:t>
      </w:r>
      <w:r w:rsidRPr="0053119D">
        <w:rPr>
          <w:rFonts w:ascii="Times New Roman" w:hAnsi="Times New Roman" w:cs="Times New Roman"/>
          <w:sz w:val="28"/>
          <w:szCs w:val="28"/>
        </w:rPr>
        <w:t xml:space="preserve"> </w:t>
      </w:r>
      <w:r w:rsidRPr="0053119D">
        <w:rPr>
          <w:rFonts w:ascii="Times New Roman" w:hAnsi="Times New Roman" w:cs="Times New Roman"/>
          <w:sz w:val="28"/>
          <w:szCs w:val="28"/>
          <w:highlight w:val="cyan"/>
        </w:rPr>
        <w:t>31-35</w:t>
      </w:r>
      <w:r w:rsidRPr="0053119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FBA7B" w14:textId="74306980" w:rsidR="00ED626D" w:rsidRDefault="00AD222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73. </w:t>
      </w:r>
      <w:r w:rsidRPr="00AD22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зарегистрированное заявление.</w:t>
      </w:r>
    </w:p>
    <w:p w14:paraId="004C36A2" w14:textId="2F81E6EB" w:rsidR="00AD2224" w:rsidRDefault="00AD222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74.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отметка в соответствующей графе заявления, на бумажном носителе при личной явке, либо в электронном заявлении, поступившем через </w:t>
      </w:r>
      <w:r w:rsidR="00D23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 И (ИЛИ) РПГУ</w:t>
      </w:r>
      <w:r w:rsidRPr="00AD22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96DB18A" w14:textId="04C8E277" w:rsidR="00ED626D" w:rsidRDefault="00ED626D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099240" w14:textId="36FE5F31" w:rsidR="00D90B37" w:rsidRPr="00011E2E" w:rsidRDefault="00D90B37" w:rsidP="00D23DD5">
      <w:pPr>
        <w:pStyle w:val="afe"/>
        <w:spacing w:before="0" w:after="0"/>
        <w:ind w:firstLine="0"/>
        <w:rPr>
          <w:color w:val="auto"/>
        </w:rPr>
      </w:pPr>
      <w:bookmarkStart w:id="27" w:name="sub_10313"/>
      <w:r w:rsidRPr="00011E2E">
        <w:rPr>
          <w:color w:val="auto"/>
        </w:rPr>
        <w:t>Административная процедура «</w:t>
      </w:r>
      <w:r w:rsidR="002077E4">
        <w:rPr>
          <w:color w:val="auto"/>
        </w:rPr>
        <w:t>Ф</w:t>
      </w:r>
      <w:r w:rsidR="002077E4" w:rsidRPr="002077E4">
        <w:rPr>
          <w:color w:val="auto"/>
        </w:rPr>
        <w:t>ормирование и направление межведомственного запроса в органы, участвующие в предоставлении государственной услуги</w:t>
      </w:r>
      <w:r w:rsidRPr="00011E2E">
        <w:rPr>
          <w:color w:val="auto"/>
        </w:rPr>
        <w:t>»</w:t>
      </w:r>
    </w:p>
    <w:p w14:paraId="132808BF" w14:textId="551FDB1B" w:rsidR="00D90B37" w:rsidRPr="00011E2E" w:rsidRDefault="002077E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75</w:t>
      </w:r>
      <w:r w:rsidR="00D90B3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D2694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прием заявления и документов, необходимых для предоставления государств</w:t>
      </w:r>
      <w:r w:rsidR="009877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енной услуги,</w:t>
      </w:r>
      <w:r w:rsidR="00D2694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непредставление заявителем по собственной инициативе документов, указанных в </w:t>
      </w:r>
      <w:r w:rsidR="007279B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</w:t>
      </w:r>
      <w:r w:rsidR="00D2694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77E4"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  <w:t>40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r w:rsidR="00D2694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32D34FAB" w14:textId="77777777" w:rsidR="00987753" w:rsidRDefault="002077E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76</w:t>
      </w:r>
      <w:r w:rsidR="00D2694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8775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Лицом, уполномоченным на выполнение административной процедуры, является </w:t>
      </w:r>
      <w:r w:rsidR="009877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 Министерства.</w:t>
      </w:r>
    </w:p>
    <w:p w14:paraId="7E669B4A" w14:textId="6746E29A" w:rsidR="00C22C7B" w:rsidRPr="00011E2E" w:rsidRDefault="0098775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77. </w:t>
      </w:r>
      <w:r w:rsidR="002077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 Министерства</w:t>
      </w:r>
      <w:r w:rsidR="0066581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D2694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рамках межведомственного информационного взаимодействия направля</w:t>
      </w:r>
      <w:r w:rsidR="0066581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</w:t>
      </w:r>
      <w:r w:rsidR="002077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следующие межведомственный</w:t>
      </w:r>
      <w:r w:rsidR="00D2694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</w:t>
      </w:r>
      <w:r w:rsidR="002077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 </w:t>
      </w:r>
      <w:r w:rsidR="00D2694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Федеральную налоговую службу о предоставлении сведений из </w:t>
      </w:r>
      <w:r w:rsidR="00C22C7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ЕГРЮЛ </w:t>
      </w:r>
      <w:r w:rsidR="00D2694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либо из</w:t>
      </w:r>
      <w:r w:rsidR="00C22C7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ЕГРИП</w:t>
      </w:r>
      <w:r w:rsidR="002077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22C7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84F5062" w14:textId="794649E7" w:rsidR="002077E4" w:rsidRPr="00011E2E" w:rsidRDefault="002077E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77.</w:t>
      </w:r>
      <w:r w:rsidRPr="002077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направления межведомственного запроса составляет 1 рабочий день со дня приема заявления и документов. </w:t>
      </w:r>
      <w:r w:rsidRPr="00011E2E">
        <w:rPr>
          <w:rFonts w:ascii="Times New Roman" w:hAnsi="Times New Roman" w:cs="Times New Roman"/>
          <w:sz w:val="28"/>
          <w:szCs w:val="28"/>
        </w:rPr>
        <w:t>Продолжительность выполнения административной процедуры составляет не более 5 рабочих дней.</w:t>
      </w:r>
    </w:p>
    <w:p w14:paraId="532BB573" w14:textId="35DB3A6C" w:rsidR="002077E4" w:rsidRDefault="0098775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78. </w:t>
      </w:r>
      <w:r w:rsidRPr="009877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Критерием принятия решения в рамках административной процедуры является непредставление заявителем документов в соответствии с пунктом </w:t>
      </w:r>
      <w:r w:rsidRPr="00987753"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  <w:t>40,</w:t>
      </w:r>
      <w:r w:rsidRPr="009877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которые заявитель вправе представить по собственной инициативе.</w:t>
      </w:r>
    </w:p>
    <w:p w14:paraId="7B984BFE" w14:textId="7E3A8123" w:rsidR="002077E4" w:rsidRDefault="0098775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79. </w:t>
      </w:r>
      <w:r w:rsidRPr="009877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испрашиваемой в порядке межведомственного взаимодействия информации, необходимой для оказания государственной услуги.</w:t>
      </w:r>
    </w:p>
    <w:p w14:paraId="25790AE9" w14:textId="72A6076B" w:rsidR="00987753" w:rsidRDefault="0098775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80. </w:t>
      </w:r>
      <w:r w:rsidRPr="009877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 является приобщением к заявлению ответа на запрос.</w:t>
      </w:r>
    </w:p>
    <w:p w14:paraId="67F50A5B" w14:textId="5A8519AF" w:rsidR="00987753" w:rsidRDefault="0098775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372A10" w14:textId="77777777" w:rsidR="00987753" w:rsidRDefault="0098775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C0E7FC" w14:textId="77777777" w:rsidR="00987753" w:rsidRDefault="0098775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E5640" w14:textId="0ADA6FE7" w:rsidR="00665819" w:rsidRPr="00011E2E" w:rsidRDefault="007C6D65" w:rsidP="00D23DD5">
      <w:pPr>
        <w:pStyle w:val="afe"/>
        <w:spacing w:before="0" w:after="0"/>
        <w:ind w:firstLine="0"/>
        <w:rPr>
          <w:color w:val="auto"/>
        </w:rPr>
      </w:pPr>
      <w:r w:rsidRPr="00011E2E">
        <w:rPr>
          <w:color w:val="auto"/>
        </w:rPr>
        <w:t>Административная процедура «</w:t>
      </w:r>
      <w:r w:rsidR="00987753">
        <w:rPr>
          <w:color w:val="auto"/>
        </w:rPr>
        <w:t>Р</w:t>
      </w:r>
      <w:r w:rsidR="00987753" w:rsidRPr="00987753">
        <w:rPr>
          <w:color w:val="auto"/>
        </w:rPr>
        <w:t>ассмотрение представленных документов и сведений, полученных в результате направления межведомственных запросов</w:t>
      </w:r>
      <w:r w:rsidRPr="00011E2E">
        <w:rPr>
          <w:color w:val="auto"/>
        </w:rPr>
        <w:t>»</w:t>
      </w:r>
      <w:r w:rsidR="00665819" w:rsidRPr="00011E2E">
        <w:rPr>
          <w:color w:val="auto"/>
        </w:rPr>
        <w:t xml:space="preserve"> </w:t>
      </w:r>
    </w:p>
    <w:p w14:paraId="5455D6D6" w14:textId="77777777" w:rsidR="00665819" w:rsidRPr="00011E2E" w:rsidRDefault="00665819" w:rsidP="00D23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C188EE" w14:textId="7EA946A0" w:rsidR="00C22C7B" w:rsidRPr="00011E2E" w:rsidRDefault="0098775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81</w:t>
      </w:r>
      <w:r w:rsidR="007C6D6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Основанием для начала административной процедуры является прием заявления и документов, необходимых для предоставления государственной услуги, а также поступления ответов на запросы в рамках межведомственного взаимодействия.</w:t>
      </w:r>
    </w:p>
    <w:p w14:paraId="29D2223D" w14:textId="280D3BFE" w:rsidR="008C5C0D" w:rsidRPr="00011E2E" w:rsidRDefault="00717412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82</w:t>
      </w:r>
      <w:r w:rsidR="0066581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Лицом, уполномоченным на выполнение административной процедуры, является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 Министерства</w:t>
      </w:r>
      <w:r w:rsidR="008C5C0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808FC61" w14:textId="274AC0F1" w:rsidR="00717412" w:rsidRDefault="00717412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83. Должностное лицо Министерства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проверяет сведения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содержащиеся в представленном заявлении и документах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их оценки на соответствие требованиям и условиям при получение государственной услуги</w:t>
      </w:r>
      <w:r w:rsidR="001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7D3157A" w14:textId="77777777" w:rsidR="00124BE1" w:rsidRDefault="00717412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84. </w:t>
      </w:r>
      <w:r w:rsidR="001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рассмотрении заявления и прилагаемых к нему документов, должностное лицо Министерства проводит проверку указанных в заявлении сведений, на предмет соответствия информации, содержащейся в следующих документах:</w:t>
      </w:r>
    </w:p>
    <w:p w14:paraId="46C28FE1" w14:textId="2C12F5E4" w:rsidR="00717412" w:rsidRDefault="00124BE1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1) реестр </w:t>
      </w:r>
      <w:r w:rsidRPr="001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межмуниципальных маршрутов регулярных перевозок в Камчатском крае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14:paraId="349AB289" w14:textId="2C012C45" w:rsidR="00717412" w:rsidRDefault="00124BE1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государственные контракты на</w:t>
      </w:r>
      <w:r w:rsidRPr="001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 работ, связанных с осуществлением регулярных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перевозок пассажиров и багажа автомобильным транспортом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24B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регулируемым тарифам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заключенных Министерством;</w:t>
      </w:r>
    </w:p>
    <w:p w14:paraId="702D05BF" w14:textId="33F2FFDB" w:rsidR="00124BE1" w:rsidRDefault="00124BE1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ранее выданных Министерством свидетельствах об осуществлении перевозок по маршруту регулярных перевозок;</w:t>
      </w:r>
    </w:p>
    <w:p w14:paraId="0C4E4124" w14:textId="732A9754" w:rsidR="00124BE1" w:rsidRDefault="00124BE1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реестре лицензий </w:t>
      </w:r>
      <w:r w:rsidR="00C65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перевозку пассажиров и иных лиц автобусами, размещенном </w:t>
      </w:r>
      <w:r w:rsidR="00C65D64" w:rsidRPr="00C65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C65D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 службы по надзору в сфере транспорта</w:t>
      </w:r>
      <w:r w:rsidR="00C65D64" w:rsidRPr="00C65D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информаци</w:t>
      </w:r>
      <w:r w:rsidR="00C65D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онно-телекоммуникационной сети «Интернет»;</w:t>
      </w:r>
    </w:p>
    <w:p w14:paraId="0776383B" w14:textId="531B770C" w:rsidR="00C65D64" w:rsidRDefault="00C65D6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документах, полученных в рамках межведомственного взаимодействия в соответствии с частью </w:t>
      </w:r>
      <w:r w:rsidRPr="00C65D64"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  <w:t>77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6DA649E3" w14:textId="0C645F4E" w:rsidR="00124BE1" w:rsidRDefault="000F5C9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85. </w:t>
      </w:r>
      <w:r w:rsidRPr="00011E2E">
        <w:rPr>
          <w:rFonts w:ascii="Times New Roman" w:hAnsi="Times New Roman" w:cs="Times New Roman"/>
          <w:sz w:val="28"/>
          <w:szCs w:val="28"/>
        </w:rPr>
        <w:t>Продолжительность выполнения административной процедуры составляет не более 5 рабочих дней.</w:t>
      </w:r>
    </w:p>
    <w:p w14:paraId="0D5BCDE9" w14:textId="0F600B64" w:rsidR="00717412" w:rsidRDefault="000F5C9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86. Критерием принятия решения </w:t>
      </w:r>
      <w:r w:rsidR="00AA68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</w:t>
      </w:r>
      <w:r w:rsidR="00C353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соответствие или несоответствие сведений, указанных в заявлении и прилагаемых к заявлению документов требованиям частей 36-37 Административного регламента и отсутствие оснований для отказа в предоставлении заявленной государственной услуги.</w:t>
      </w:r>
    </w:p>
    <w:p w14:paraId="4DF07BED" w14:textId="358B633A" w:rsidR="00C3539D" w:rsidRDefault="00C3539D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87. Результатом административной процедуры является подготовка проекта решения о предоставлении государственной услуги или об отказе в предоставлении государственной услуги</w:t>
      </w:r>
      <w:r w:rsidR="009753A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DD31151" w14:textId="75EA0CA7" w:rsidR="009753AF" w:rsidRDefault="009753AF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88. </w:t>
      </w:r>
      <w:r w:rsidRPr="009877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 фиксации результата административной процедуры является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проекта решения (приказа) о предоставлении государственной услуги (выдаче (переоформлении, прекращении действия) свидетельства об осуществлении перевозок по маршруту регулярных перевозок и карт маршрута регулярных перевозок) или об отказе в предоставлении государственной услуги (выдаче (переоформлении, прекращении действия) свидетельства об осуществлении перевозок по маршруту регулярных перевозок и карт маршрута регулярных перевозок)</w:t>
      </w:r>
      <w:r w:rsidRPr="009877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EF45D41" w14:textId="77777777" w:rsidR="00B754ED" w:rsidRDefault="00B754ED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2F092E" w14:textId="5ED38753" w:rsidR="00CF48C5" w:rsidRPr="00011E2E" w:rsidRDefault="00D7030B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Административная процедура </w:t>
      </w:r>
      <w:r w:rsidR="00EE5D3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E51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3E51D3" w:rsidRPr="005B3C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ринятие решения о выдаче</w:t>
      </w:r>
      <w:r w:rsidR="003E51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(переоформлении, прекращении действия)</w:t>
      </w:r>
      <w:r w:rsidR="003E51D3" w:rsidRPr="005B3C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51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свидетельства об осуществлении перевозок по маршруту регулярных перевозок и (или) карт маршрута регулярных перевозок</w:t>
      </w:r>
      <w:r w:rsidR="00EE5D3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14:paraId="1B914A19" w14:textId="77777777" w:rsidR="00D7030B" w:rsidRPr="00011E2E" w:rsidRDefault="00D7030B" w:rsidP="00D23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0ABD4E" w14:textId="77777777" w:rsidR="003E51D3" w:rsidRDefault="003E51D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103166"/>
      <w:bookmarkEnd w:id="2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89.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представление должностным лицом Министерства проекта решения о предоставлении государственной услуги или об отказе в предоставлении государственной услуги министру транспорта и дорожного строительства Камчатского края или лицу его замещающему.</w:t>
      </w:r>
    </w:p>
    <w:p w14:paraId="6E9BD6A4" w14:textId="0B999479" w:rsidR="003E51D3" w:rsidRPr="00011E2E" w:rsidRDefault="003E51D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90.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Лицом, уполномоченным на выполнение административной процедуры, является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 транспорта и дорожного строительства Камчатского края или лицо его замещающее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CF3B92F" w14:textId="776863BB" w:rsidR="00AA687C" w:rsidRDefault="00AA687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91. </w:t>
      </w:r>
      <w:r w:rsidRPr="00011E2E">
        <w:rPr>
          <w:rFonts w:ascii="Times New Roman" w:hAnsi="Times New Roman" w:cs="Times New Roman"/>
          <w:sz w:val="28"/>
          <w:szCs w:val="28"/>
        </w:rPr>
        <w:t xml:space="preserve">Продолжительность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1 рабочий</w:t>
      </w:r>
      <w:r w:rsidRPr="00011E2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011E2E">
        <w:rPr>
          <w:rFonts w:ascii="Times New Roman" w:hAnsi="Times New Roman" w:cs="Times New Roman"/>
          <w:sz w:val="28"/>
          <w:szCs w:val="28"/>
        </w:rPr>
        <w:t>.</w:t>
      </w:r>
    </w:p>
    <w:p w14:paraId="42350669" w14:textId="477F69E7" w:rsidR="003E51D3" w:rsidRDefault="00AA687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92. Критерием принятия решения является наличие/отсутствие у заявителя права на получение государственной услуги.</w:t>
      </w:r>
    </w:p>
    <w:p w14:paraId="04BBFFD1" w14:textId="77777777" w:rsidR="00AA687C" w:rsidRDefault="00AA687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93. Результат административной процедуры:</w:t>
      </w:r>
    </w:p>
    <w:p w14:paraId="1DA07582" w14:textId="4E2017D5" w:rsidR="00AA687C" w:rsidRDefault="00B754ED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AA68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предоставления государственной услуги – подписанное распоряжение (приказ) о выдаче (прекращении действия) свидетельства об осуществлении перевозок по маршруту регулярных перевозок и (или) карт маршрута регулярных перевозок, свидетельство об осуществлении перевозок по маршруту регулярных перевозок и (или) карты маршрута регулярных перевозок.</w:t>
      </w:r>
    </w:p>
    <w:p w14:paraId="6CD6018B" w14:textId="35530FD3" w:rsidR="00AA687C" w:rsidRDefault="00B754ED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AA68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отказа в предоставлении государственной услуги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A68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подписанное уведомление об отказе в предоставлении государственной услуги.</w:t>
      </w:r>
    </w:p>
    <w:p w14:paraId="43718BB9" w14:textId="639238AF" w:rsidR="00B754ED" w:rsidRDefault="00B754ED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94. </w:t>
      </w:r>
      <w:r w:rsidRPr="009877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Способ фиксации результата административной процедуры является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визирование решения (приказа) о предоставлении государственной услуги (выдаче (переоформлении, прекращении действия) или визирование </w:t>
      </w:r>
      <w:r w:rsidR="00893F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отказе в предоставлении государственной услуги</w:t>
      </w:r>
      <w:r w:rsidRPr="009877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E9E182D" w14:textId="11B3EFBF" w:rsidR="003E51D3" w:rsidRDefault="003E51D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28"/>
    <w:p w14:paraId="3D12C5F7" w14:textId="77777777" w:rsidR="00A84D9C" w:rsidRPr="00011E2E" w:rsidRDefault="00A84D9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D39918" w14:textId="205FD225" w:rsidR="00CF48C5" w:rsidRPr="00011E2E" w:rsidRDefault="00613623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sub_10314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Административная процедура </w:t>
      </w:r>
      <w:r w:rsidR="00EE5D3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75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B754ED" w:rsidRPr="005B3C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формление и выдача </w:t>
      </w:r>
      <w:r w:rsidR="00B75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свидетельства об осуществлении перевозок по маршруту регулярных перевозок и (или) карт маршрута регулярных перевозок, распоряжения о прекращении действия свидетельства об осуществлении перевозок по маршруту регулярных перевозок и (или) карт маршрута регулярных перевозок</w:t>
      </w:r>
      <w:r w:rsidR="00EE5D3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14:paraId="5F5090B8" w14:textId="77777777" w:rsidR="00613623" w:rsidRPr="00011E2E" w:rsidRDefault="00613623" w:rsidP="00D23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D5864B" w14:textId="1CBDAC46" w:rsidR="00893FA7" w:rsidRDefault="00893FA7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103141"/>
      <w:bookmarkEnd w:id="2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95.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решение Министерства о выдаче (переоформлении) свидетельства об осуществлении перевозок по маршруту регулярных перевозок и (или) карт маршрута регулярных перевозок</w:t>
      </w:r>
      <w:r w:rsid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044BB26" w14:textId="77777777" w:rsidR="00C074DA" w:rsidRPr="00011E2E" w:rsidRDefault="00C074DA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96.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Лицом, уполномоченным на выполнение административной процедуры, является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 Министерства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618A3E1" w14:textId="2CEEF6F8" w:rsidR="00C074DA" w:rsidRPr="00C074DA" w:rsidRDefault="00C074DA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97. </w:t>
      </w:r>
      <w:r w:rsidR="00DF19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принятия решения Министерством о предоставлении государственной услуги д</w:t>
      </w:r>
      <w:r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олжностное лицо Министерства:</w:t>
      </w:r>
    </w:p>
    <w:p w14:paraId="1A53B77F" w14:textId="4B6C233A" w:rsidR="00C074DA" w:rsidRPr="00C074DA" w:rsidRDefault="00C074DA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готовит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</w:t>
      </w:r>
      <w:r w:rsidR="007475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осуществлении перевозок по маршруту регулярных перевозок</w:t>
      </w:r>
      <w:r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47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форме</w:t>
      </w:r>
      <w:r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утвержденной </w:t>
      </w:r>
      <w:r w:rsidR="00747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Министерства транспорта Российской Федерации от 10.11.2015 № 331</w:t>
      </w:r>
      <w:r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475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(или) карты маршрута регулярных перевозок по форме, </w:t>
      </w:r>
      <w:r w:rsidR="007475A2"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утвержденной </w:t>
      </w:r>
      <w:r w:rsidR="007475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Министерства транспорта Российской Федерации от 10.11.2015 № 332</w:t>
      </w:r>
      <w:r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8B344ED" w14:textId="5157154D" w:rsidR="00C074DA" w:rsidRPr="00C074DA" w:rsidRDefault="007475A2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C074DA"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об осуществлении перевозок по маршруту регулярных перевозок и (или) карты маршрута регулярных перевозок</w:t>
      </w:r>
      <w:r w:rsidR="00C074DA"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подпись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C074DA"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инистру,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лицу его замещающему </w:t>
      </w:r>
      <w:r w:rsidR="00C074DA"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(подпись заверяется печатью Министерства);</w:t>
      </w:r>
    </w:p>
    <w:p w14:paraId="3067FE02" w14:textId="69A4C920" w:rsidR="00C074DA" w:rsidRPr="00C074DA" w:rsidRDefault="007475A2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="00C074DA"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регистрирует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свидетельство об осуществлении перевозок по маршруту регулярных перевозок и (или) карты маршрута регулярных перевозок</w:t>
      </w:r>
      <w:r w:rsidR="00C074DA"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журнале выданных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 об осуществлении перевозок по маршруту регулярных перевозок и карт маршрута регулярных перевозок</w:t>
      </w:r>
      <w:r w:rsidR="00C074DA"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386C303" w14:textId="49B84282" w:rsidR="00C074DA" w:rsidRDefault="007475A2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="00C074DA"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установленном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рядке вносит сведения о выданных свидетельстве и картах маршрута</w:t>
      </w:r>
      <w:r w:rsidR="00C074DA"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реестр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C074DA"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выданных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 и ка</w:t>
      </w:r>
      <w:r w:rsidR="00564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маршрута</w:t>
      </w:r>
      <w:r w:rsidR="00C074DA"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FF8AF7A" w14:textId="771324BF" w:rsidR="0056455B" w:rsidRDefault="0056455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98. </w:t>
      </w:r>
      <w:r w:rsidRPr="00011E2E">
        <w:rPr>
          <w:rFonts w:ascii="Times New Roman" w:hAnsi="Times New Roman" w:cs="Times New Roman"/>
          <w:sz w:val="28"/>
          <w:szCs w:val="28"/>
        </w:rPr>
        <w:t xml:space="preserve">Продолжительность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1 рабочий</w:t>
      </w:r>
      <w:r w:rsidRPr="00011E2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011E2E">
        <w:rPr>
          <w:rFonts w:ascii="Times New Roman" w:hAnsi="Times New Roman" w:cs="Times New Roman"/>
          <w:sz w:val="28"/>
          <w:szCs w:val="28"/>
        </w:rPr>
        <w:t>.</w:t>
      </w:r>
    </w:p>
    <w:p w14:paraId="3270C499" w14:textId="039A0E29" w:rsidR="0056455B" w:rsidRDefault="0056455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99. Критерием принятия решения является наличие</w:t>
      </w:r>
      <w:r w:rsidRPr="00564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074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 Министерства о предоставлении государственной услуги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16677D9" w14:textId="0ED7A1ED" w:rsidR="0056455B" w:rsidRDefault="0056455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100.</w:t>
      </w:r>
      <w:r w:rsidRPr="00564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 административной процедуры: выдача заявителю заполненного бланка свидетельства и (или) карт маршрута, или распоряжения о прекращении действия свидетельства, или уведомления об отказе в предоставлении государственной услуги. </w:t>
      </w:r>
    </w:p>
    <w:p w14:paraId="016BAA63" w14:textId="5C49702E" w:rsidR="00DF1928" w:rsidRDefault="00DF192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Выдача уведомления об отказе в предоставлении государственной услуги или распоряжения о прекращении действия свидетельства производится способом, указанным в заявлении. </w:t>
      </w:r>
    </w:p>
    <w:p w14:paraId="156BCD1C" w14:textId="59A466E3" w:rsidR="0056455B" w:rsidRDefault="00DF192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101. Способ фиксации результата предоставление заявителю свидетельства об осуществлении перевозок по маршруту регулярных перевозок и (или) карт маршрута регулярных перевозок</w:t>
      </w:r>
      <w:r w:rsidR="00693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фиксацией в журнале выдачи свидетельств и карт маршрута.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bookmarkEnd w:id="30"/>
    <w:p w14:paraId="62EBAED4" w14:textId="77777777" w:rsidR="006B52F3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9890FA" w14:textId="77777777" w:rsidR="009D2165" w:rsidRPr="00011E2E" w:rsidRDefault="009D2165" w:rsidP="00D23DD5">
      <w:pPr>
        <w:numPr>
          <w:ilvl w:val="1"/>
          <w:numId w:val="0"/>
        </w:numPr>
        <w:spacing w:after="0" w:line="240" w:lineRule="auto"/>
        <w:ind w:left="851" w:right="848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="Times New Roman" w:hAnsi="Times New Roman" w:cs="Times New Roman"/>
          <w:sz w:val="28"/>
          <w:szCs w:val="28"/>
        </w:rPr>
        <w:t>Особенности выполнения административных процедур в электронной форме</w:t>
      </w:r>
    </w:p>
    <w:p w14:paraId="16BA62D6" w14:textId="77777777" w:rsidR="006B52F3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35DAA4" w14:textId="25D7F7E8" w:rsidR="008B1CEE" w:rsidRPr="00011E2E" w:rsidRDefault="006B52F3" w:rsidP="00D23D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321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83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02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Предоставление государ</w:t>
      </w:r>
      <w:r w:rsidR="009B4A1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ственной услуги </w:t>
      </w:r>
      <w:r w:rsidR="009E381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</w:t>
      </w:r>
      <w:r w:rsidR="009B4A1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ЕПГУ и</w:t>
      </w:r>
      <w:r w:rsidR="009E381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</w:t>
      </w:r>
      <w:r w:rsidR="009B4A1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6547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9B4A1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ПГУ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в соответствии с </w:t>
      </w:r>
      <w:hyperlink r:id="rId11" w:history="1">
        <w:r w:rsidR="00CF48C5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D12FE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210-ФЗ, </w:t>
      </w:r>
      <w:hyperlink r:id="rId12" w:history="1">
        <w:r w:rsidR="00CF48C5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D1280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27.07.2006 </w:t>
      </w:r>
      <w:r w:rsidR="00D12FE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D1280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149-ФЗ «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информации, информационных те</w:t>
      </w:r>
      <w:r w:rsidR="000B7F3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хнологиях и о защите информации»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="00CF48C5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</w:t>
      </w:r>
      <w:r w:rsidR="00D1280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едерации от 25.06.2012 </w:t>
      </w:r>
      <w:r w:rsidR="00D12FE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D1280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634 «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D1280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0778D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778D4" w:rsidRPr="00011E2E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</w:t>
      </w:r>
      <w:r w:rsidR="00050D5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 Федерации</w:t>
      </w:r>
      <w:r w:rsidR="000778D4" w:rsidRPr="00011E2E">
        <w:rPr>
          <w:rFonts w:ascii="Times New Roman" w:hAnsi="Times New Roman" w:cs="Times New Roman"/>
          <w:sz w:val="28"/>
          <w:szCs w:val="28"/>
        </w:rPr>
        <w:t xml:space="preserve"> от 26.03.2016 № 236  «О требованиях к предоставлению в электронной форме государственных и муниципальных услуг».</w:t>
      </w:r>
    </w:p>
    <w:p w14:paraId="03BD60D4" w14:textId="76E4C598" w:rsidR="00F14627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sub_10322"/>
      <w:bookmarkEnd w:id="31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83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03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DF7B7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Возможность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получения государственной услуги через ЕПГУ или </w:t>
      </w:r>
      <w:r w:rsidR="00F6547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ПГУ заявител</w:t>
      </w:r>
      <w:r w:rsidR="00B46E7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0F1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880F1A" w:rsidRPr="00011E2E">
        <w:rPr>
          <w:rFonts w:ascii="Times New Roman" w:hAnsi="Times New Roman" w:cs="Times New Roman"/>
          <w:sz w:val="28"/>
          <w:szCs w:val="28"/>
        </w:rPr>
        <w:t xml:space="preserve">предварительной записи на прием посредством </w:t>
      </w:r>
      <w:r w:rsidR="00AB40FA">
        <w:rPr>
          <w:rFonts w:ascii="Times New Roman" w:hAnsi="Times New Roman" w:cs="Times New Roman"/>
          <w:sz w:val="28"/>
          <w:szCs w:val="28"/>
        </w:rPr>
        <w:t xml:space="preserve">ЕПГУ или </w:t>
      </w:r>
      <w:r w:rsidR="00880F1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РПГУ </w:t>
      </w:r>
      <w:r w:rsidR="00880F1A" w:rsidRPr="00011E2E">
        <w:rPr>
          <w:rFonts w:ascii="Times New Roman" w:hAnsi="Times New Roman" w:cs="Times New Roman"/>
          <w:sz w:val="28"/>
          <w:szCs w:val="28"/>
        </w:rPr>
        <w:t xml:space="preserve">в </w:t>
      </w:r>
      <w:r w:rsidR="0058354B">
        <w:rPr>
          <w:rFonts w:ascii="Times New Roman" w:hAnsi="Times New Roman" w:cs="Times New Roman"/>
          <w:sz w:val="28"/>
          <w:szCs w:val="28"/>
        </w:rPr>
        <w:t>Министерство</w:t>
      </w:r>
      <w:r w:rsidR="00880F1A" w:rsidRPr="00011E2E">
        <w:rPr>
          <w:rFonts w:ascii="Times New Roman" w:hAnsi="Times New Roman" w:cs="Times New Roman"/>
          <w:sz w:val="28"/>
          <w:szCs w:val="28"/>
        </w:rPr>
        <w:t xml:space="preserve"> в любые свободные для приема дату и время в пределах установленного в </w:t>
      </w:r>
      <w:r w:rsidR="0058354B">
        <w:rPr>
          <w:rFonts w:ascii="Times New Roman" w:hAnsi="Times New Roman" w:cs="Times New Roman"/>
          <w:sz w:val="28"/>
          <w:szCs w:val="28"/>
        </w:rPr>
        <w:t>Министерстве</w:t>
      </w:r>
      <w:r w:rsidR="00880F1A" w:rsidRPr="00011E2E">
        <w:rPr>
          <w:rFonts w:ascii="Times New Roman" w:hAnsi="Times New Roman" w:cs="Times New Roman"/>
          <w:sz w:val="28"/>
          <w:szCs w:val="28"/>
        </w:rPr>
        <w:t xml:space="preserve"> графика приема заявителей </w:t>
      </w:r>
      <w:r w:rsidR="00DF7B71" w:rsidRPr="00011E2E">
        <w:rPr>
          <w:rFonts w:ascii="Times New Roman" w:hAnsi="Times New Roman" w:cs="Times New Roman"/>
          <w:sz w:val="28"/>
          <w:szCs w:val="28"/>
        </w:rPr>
        <w:t xml:space="preserve">предоставляется только заявителям, имеющим </w:t>
      </w:r>
      <w:r w:rsidR="00E671EE" w:rsidRPr="00011E2E">
        <w:rPr>
          <w:rStyle w:val="Af8"/>
          <w:rFonts w:ascii="Times New Roman" w:hAnsi="Times New Roman" w:cs="Times New Roman"/>
          <w:sz w:val="28"/>
          <w:szCs w:val="28"/>
        </w:rPr>
        <w:t>авторизацию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Е</w:t>
      </w:r>
      <w:r w:rsidR="0036613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СИА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D943A20" w14:textId="0553C717" w:rsidR="00DF7B71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83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04</w:t>
      </w:r>
      <w:r w:rsidR="00DF7B7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DF7B71" w:rsidRPr="00011E2E">
        <w:rPr>
          <w:rFonts w:ascii="Times New Roman" w:hAnsi="Times New Roman" w:cs="Times New Roman"/>
          <w:sz w:val="28"/>
          <w:szCs w:val="28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</w:t>
      </w:r>
      <w:r w:rsidR="00930C13" w:rsidRPr="00011E2E">
        <w:rPr>
          <w:rFonts w:ascii="Times New Roman" w:hAnsi="Times New Roman" w:cs="Times New Roman"/>
          <w:sz w:val="28"/>
          <w:szCs w:val="28"/>
        </w:rPr>
        <w:t>.</w:t>
      </w:r>
    </w:p>
    <w:p w14:paraId="33A01F1A" w14:textId="0520530F" w:rsidR="008B1CEE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83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847A7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B150A" w:rsidRPr="00011E2E">
        <w:rPr>
          <w:rFonts w:ascii="Times New Roman" w:hAnsi="Times New Roman" w:cs="Times New Roman"/>
          <w:sz w:val="28"/>
          <w:szCs w:val="28"/>
        </w:rPr>
        <w:t xml:space="preserve"> Предварительн</w:t>
      </w:r>
      <w:r w:rsidR="00050D52" w:rsidRPr="00011E2E">
        <w:rPr>
          <w:rFonts w:ascii="Times New Roman" w:hAnsi="Times New Roman" w:cs="Times New Roman"/>
          <w:sz w:val="28"/>
          <w:szCs w:val="28"/>
        </w:rPr>
        <w:t>ая</w:t>
      </w:r>
      <w:r w:rsidR="002B150A" w:rsidRPr="00011E2E">
        <w:rPr>
          <w:rFonts w:ascii="Times New Roman" w:hAnsi="Times New Roman" w:cs="Times New Roman"/>
          <w:sz w:val="28"/>
          <w:szCs w:val="28"/>
        </w:rPr>
        <w:t xml:space="preserve"> запись осуществляется по направлениям: консультация, подача заявления, предоставление оригиналов документов, получение результата оказания государственной услуги.</w:t>
      </w:r>
    </w:p>
    <w:p w14:paraId="7155344E" w14:textId="0A3F4BDA" w:rsidR="00CF48C5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sub_10323"/>
      <w:bookmarkEnd w:id="32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83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Государственная услуга может быть получена через </w:t>
      </w:r>
      <w:r w:rsidR="00A2098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40FA">
        <w:rPr>
          <w:rFonts w:ascii="Times New Roman" w:hAnsi="Times New Roman" w:cs="Times New Roman"/>
          <w:sz w:val="28"/>
          <w:szCs w:val="28"/>
        </w:rPr>
        <w:t xml:space="preserve">или </w:t>
      </w:r>
      <w:r w:rsidR="00AB40F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РПГУ</w:t>
      </w:r>
      <w:r w:rsidR="00A2098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A2CE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83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Министерстве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следующими способами:</w:t>
      </w:r>
    </w:p>
    <w:bookmarkEnd w:id="33"/>
    <w:p w14:paraId="378FDBE5" w14:textId="1EC58C91" w:rsidR="00396728" w:rsidRPr="00011E2E" w:rsidRDefault="00CD2561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обязательной личной явкой на прием</w:t>
      </w:r>
      <w:r w:rsidR="0039672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884BE5E" w14:textId="57A45A79" w:rsidR="008B1CEE" w:rsidRPr="00011E2E" w:rsidRDefault="0039672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 личной явки </w:t>
      </w:r>
      <w:r w:rsidR="00050D5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прием </w:t>
      </w:r>
      <w:r w:rsidR="009815D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случаях,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перечисленных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40FA" w:rsidRPr="003C5D97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в пунктах 3 и</w:t>
      </w:r>
      <w:r w:rsidR="00AB40FA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4 части 22</w:t>
      </w:r>
      <w:r w:rsidR="00AB40FA" w:rsidRPr="003C5D97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Административного регламента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F2548B1" w14:textId="7688ABE9" w:rsidR="004A2CE1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sub_10324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End w:id="34"/>
      <w:r w:rsidR="004A2CE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Обращение за предоставлением государственной услуги в электронной форме через ЕПГУ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40FA">
        <w:rPr>
          <w:rFonts w:ascii="Times New Roman" w:hAnsi="Times New Roman" w:cs="Times New Roman"/>
          <w:sz w:val="28"/>
          <w:szCs w:val="28"/>
        </w:rPr>
        <w:t xml:space="preserve">или </w:t>
      </w:r>
      <w:r w:rsidR="00AB40F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РПГУ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A2CE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физическим лицом осуществляется самостоятельно с использование</w:t>
      </w:r>
      <w:r w:rsidR="00CB6A4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4A2CE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учетной записи физического лица, зарегистрированной в ЕСИА, имеющей статус «Подтвержденная».</w:t>
      </w:r>
    </w:p>
    <w:p w14:paraId="4462788E" w14:textId="40BA557B" w:rsidR="004A2CE1" w:rsidRPr="00011E2E" w:rsidRDefault="004A2CE1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Обращение за предоставлением услуги в электронной форме через ЕПГУ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40FA">
        <w:rPr>
          <w:rFonts w:ascii="Times New Roman" w:hAnsi="Times New Roman" w:cs="Times New Roman"/>
          <w:sz w:val="28"/>
          <w:szCs w:val="28"/>
        </w:rPr>
        <w:t xml:space="preserve">или </w:t>
      </w:r>
      <w:r w:rsidR="00AB40F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РПГУ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юридическим лицом</w:t>
      </w:r>
      <w:r w:rsidR="00F4273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индивидуальным предпринимателем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самостоятельно с использованием учетной записи руководителя юридического лица</w:t>
      </w:r>
      <w:r w:rsidR="00F4273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индивидуального пред</w:t>
      </w:r>
      <w:r w:rsidR="00B46E7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F4273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ринимателя,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зарегистрированной в ЕСИА, имеющей статус «Подтвержденная».</w:t>
      </w:r>
    </w:p>
    <w:p w14:paraId="10B7B9A7" w14:textId="60E2CE16" w:rsidR="004A2CE1" w:rsidRPr="00011E2E" w:rsidRDefault="00F4273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A2CE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формировании заявления на ЕПГУ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40FA">
        <w:rPr>
          <w:rFonts w:ascii="Times New Roman" w:hAnsi="Times New Roman" w:cs="Times New Roman"/>
          <w:sz w:val="28"/>
          <w:szCs w:val="28"/>
        </w:rPr>
        <w:t xml:space="preserve">или </w:t>
      </w:r>
      <w:r w:rsidR="00AB40F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РПГУ</w:t>
      </w:r>
      <w:r w:rsidR="004A2CE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заявителю необходимо ознакомиться с порядком предоставления государственной услуги, заполнить все необходимые и обязательные </w:t>
      </w:r>
      <w:r w:rsidR="00CB6A4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</w:t>
      </w:r>
      <w:r w:rsidR="004A2CE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электронной формы заявления, при желании (возможности) приложить в электронной форме документы, указанные в част</w:t>
      </w:r>
      <w:r w:rsidR="00E671E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ях</w:t>
      </w:r>
      <w:r w:rsidR="004A2CE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40FA" w:rsidRPr="00AB40FA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31-35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</w:t>
      </w:r>
      <w:r w:rsidR="004A2CE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4813AF71" w14:textId="1768B399" w:rsidR="00CF48C5" w:rsidRPr="00011E2E" w:rsidRDefault="00C622BD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A2CE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F1C4E49" w14:textId="2E331657" w:rsidR="00E671EE" w:rsidRPr="00011E2E" w:rsidRDefault="008A46ED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622B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C622B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E671E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формировании заявления </w:t>
      </w:r>
      <w:r w:rsidR="00F4273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электронной форме </w:t>
      </w:r>
      <w:r w:rsidR="00E671E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заявителю обеспечивается:</w:t>
      </w:r>
    </w:p>
    <w:p w14:paraId="1BF404B6" w14:textId="78A533F6" w:rsidR="00E671EE" w:rsidRPr="00011E2E" w:rsidRDefault="00E671E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возможность копирования и сохранения заявления и иных документов, указанных в частях </w:t>
      </w:r>
      <w:r w:rsidR="00AB40FA" w:rsidRPr="00AB40FA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31-35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необходимых для предоставления государственной услуги;</w:t>
      </w:r>
    </w:p>
    <w:p w14:paraId="7B658AD0" w14:textId="77777777" w:rsidR="00E671EE" w:rsidRPr="00011E2E" w:rsidRDefault="00E671E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возможность печати на бумажном носителе копии электронной формы заявления;</w:t>
      </w:r>
    </w:p>
    <w:p w14:paraId="018B3F75" w14:textId="77777777" w:rsidR="00E671EE" w:rsidRPr="00011E2E" w:rsidRDefault="00E671E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560E2293" w14:textId="27F27C86" w:rsidR="00E671EE" w:rsidRPr="00011E2E" w:rsidRDefault="00E671E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ЕПГУ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40FA">
        <w:rPr>
          <w:rFonts w:ascii="Times New Roman" w:hAnsi="Times New Roman" w:cs="Times New Roman"/>
          <w:sz w:val="28"/>
          <w:szCs w:val="28"/>
        </w:rPr>
        <w:t xml:space="preserve">или </w:t>
      </w:r>
      <w:r w:rsidR="00AB40F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РПГУ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части, касающейся сведений, отсутствующих в ЕСИА;</w:t>
      </w:r>
    </w:p>
    <w:p w14:paraId="77514EA5" w14:textId="77777777" w:rsidR="00E671EE" w:rsidRPr="00011E2E" w:rsidRDefault="00E671E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14:paraId="0543152B" w14:textId="4AB47B7D" w:rsidR="00E671EE" w:rsidRPr="00011E2E" w:rsidRDefault="00E671E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возможность доступа заявителя на ЕПГУ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40FA">
        <w:rPr>
          <w:rFonts w:ascii="Times New Roman" w:hAnsi="Times New Roman" w:cs="Times New Roman"/>
          <w:sz w:val="28"/>
          <w:szCs w:val="28"/>
        </w:rPr>
        <w:t xml:space="preserve">или </w:t>
      </w:r>
      <w:r w:rsidR="00AB40F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РПГУ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ранее поданным им заявлениям в течение не менее одного года, а также частично сформированных запросов – в течение не менее 3 месяцев;</w:t>
      </w:r>
    </w:p>
    <w:p w14:paraId="60173D7D" w14:textId="10B2CB94" w:rsidR="004A2CE1" w:rsidRPr="00011E2E" w:rsidRDefault="00E671E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возможность получения информации о ходе предоставления государственной услуги.</w:t>
      </w:r>
    </w:p>
    <w:p w14:paraId="3638A065" w14:textId="22657CC3" w:rsidR="001402EB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402E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 в электронной форме</w:t>
      </w:r>
      <w:r w:rsidR="00F4273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402E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указанны</w:t>
      </w:r>
      <w:r w:rsidR="00F4273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402E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частях </w:t>
      </w:r>
      <w:r w:rsidR="00E361F0" w:rsidRPr="00AB40FA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31-35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02E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регламента, прикрепляются к заявлению, формируемому на ЕПГУ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40FA">
        <w:rPr>
          <w:rFonts w:ascii="Times New Roman" w:hAnsi="Times New Roman" w:cs="Times New Roman"/>
          <w:sz w:val="28"/>
          <w:szCs w:val="28"/>
        </w:rPr>
        <w:t xml:space="preserve">или </w:t>
      </w:r>
      <w:r w:rsidR="00AB40F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РПГУ</w:t>
      </w:r>
      <w:r w:rsidR="001402E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</w:t>
      </w:r>
      <w:r w:rsidR="00C4604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допустимом формате.</w:t>
      </w:r>
    </w:p>
    <w:p w14:paraId="4536611B" w14:textId="72B3FB72" w:rsidR="00C4604E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C4604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если оригинал документа выдан и подписан уполномоченным </w:t>
      </w:r>
      <w:r w:rsidR="00853C7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лицом</w:t>
      </w:r>
      <w:r w:rsidR="00C4604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</w:t>
      </w:r>
      <w:r w:rsidR="00B46E7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менее </w:t>
      </w:r>
      <w:r w:rsidR="00C4604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300 </w:t>
      </w:r>
      <w:proofErr w:type="spellStart"/>
      <w:r w:rsidR="00C4604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dpi</w:t>
      </w:r>
      <w:proofErr w:type="spellEnd"/>
      <w:r w:rsidR="00C4604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(масштаб 1:1) с и</w:t>
      </w:r>
      <w:r w:rsidR="00CA7E4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спользованием следующих режимов:</w:t>
      </w:r>
    </w:p>
    <w:p w14:paraId="523810E4" w14:textId="77777777" w:rsidR="00C4604E" w:rsidRPr="00011E2E" w:rsidRDefault="00C4604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«черно-белый» (при отсутствии в документе графических изображений и (или) цветного текста);</w:t>
      </w:r>
    </w:p>
    <w:p w14:paraId="4BECCAA0" w14:textId="77777777" w:rsidR="00C4604E" w:rsidRPr="00011E2E" w:rsidRDefault="00C4604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14:paraId="33E9504F" w14:textId="42F04FFB" w:rsidR="00F614B4" w:rsidRPr="00011E2E" w:rsidRDefault="00C4604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183917F8" w14:textId="0C0068AD" w:rsidR="00064357" w:rsidRPr="00011E2E" w:rsidRDefault="00E12CF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случае, указанном в части </w:t>
      </w:r>
      <w:r w:rsidR="0044028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06435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</w:t>
      </w:r>
      <w:r w:rsidR="004C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заявителем </w:t>
      </w:r>
      <w:r w:rsidR="0006435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</w:t>
      </w:r>
      <w:r w:rsidR="004C67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яется оригинал</w:t>
      </w:r>
      <w:r w:rsidR="0006435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документа</w:t>
      </w:r>
      <w:r w:rsidR="001759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личной явке</w:t>
      </w:r>
      <w:r w:rsidR="0006435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Министерство.</w:t>
      </w:r>
    </w:p>
    <w:p w14:paraId="6B39E723" w14:textId="4725C22A" w:rsidR="00C4604E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276F1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4604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Наименования </w:t>
      </w:r>
      <w:r w:rsidR="00C622B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 в электронной форме</w:t>
      </w:r>
      <w:r w:rsidR="00C4604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должны соответствовать наименованиям документов на бумажном носителе.</w:t>
      </w:r>
    </w:p>
    <w:p w14:paraId="2A195BA5" w14:textId="513BDABB" w:rsidR="00C442CA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="00333F0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Направляемые документы в электронной форме подписываются с использованием 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  <w:bookmarkStart w:id="35" w:name="sub_10325"/>
    </w:p>
    <w:p w14:paraId="3E1483B4" w14:textId="0C2176EC" w:rsidR="00333F0F" w:rsidRPr="00011E2E" w:rsidRDefault="00C442CA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результате направления электронных документов через ЕПГУ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40FA">
        <w:rPr>
          <w:rFonts w:ascii="Times New Roman" w:hAnsi="Times New Roman" w:cs="Times New Roman"/>
          <w:sz w:val="28"/>
          <w:szCs w:val="28"/>
        </w:rPr>
        <w:t xml:space="preserve">или </w:t>
      </w:r>
      <w:r w:rsidR="00AB40F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РПГУ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</w:t>
      </w:r>
      <w:r w:rsidR="007625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40FA">
        <w:rPr>
          <w:rFonts w:ascii="Times New Roman" w:hAnsi="Times New Roman" w:cs="Times New Roman"/>
          <w:sz w:val="28"/>
          <w:szCs w:val="28"/>
        </w:rPr>
        <w:t xml:space="preserve">или </w:t>
      </w:r>
      <w:r w:rsidR="00AB40F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РПГУ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End w:id="35"/>
    </w:p>
    <w:p w14:paraId="111BAE38" w14:textId="1BC184D9" w:rsidR="00CF48C5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6" w:name="sub_10326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="00FC49A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предоставлении государственной услуги через </w:t>
      </w:r>
      <w:r w:rsidR="00A2098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</w:t>
      </w:r>
      <w:r w:rsidR="00AB4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40FA">
        <w:rPr>
          <w:rFonts w:ascii="Times New Roman" w:hAnsi="Times New Roman" w:cs="Times New Roman"/>
          <w:sz w:val="28"/>
          <w:szCs w:val="28"/>
        </w:rPr>
        <w:t xml:space="preserve">или </w:t>
      </w:r>
      <w:r w:rsidR="00AB40F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РПГУ</w:t>
      </w:r>
      <w:r w:rsidR="00A2098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направленные </w:t>
      </w:r>
      <w:r w:rsidR="00035A7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заявителем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электронные документы заверены усиленной квалифицированной электронной подписью, 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 Министерства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выполняет следующие действия:</w:t>
      </w:r>
    </w:p>
    <w:bookmarkEnd w:id="36"/>
    <w:p w14:paraId="6DF7572F" w14:textId="547C8624" w:rsidR="008B1B53" w:rsidRPr="00011E2E" w:rsidRDefault="007E5BD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956D3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день регистрации запроса </w:t>
      </w:r>
      <w:r w:rsidR="0006435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просматривает электронны</w:t>
      </w:r>
      <w:r w:rsidR="00A919F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06435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</w:t>
      </w:r>
      <w:r w:rsidR="00A919F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06435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о предоставлении государственной услуги и прилагаемых к нему документов на наличие ошибок и полноты прикрепленных документов,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формирует проект решения на основании документов, поступивших через </w:t>
      </w:r>
      <w:r w:rsidR="00A2098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61F0">
        <w:rPr>
          <w:rFonts w:ascii="Times New Roman" w:hAnsi="Times New Roman" w:cs="Times New Roman"/>
          <w:sz w:val="28"/>
          <w:szCs w:val="28"/>
        </w:rPr>
        <w:t xml:space="preserve">или </w:t>
      </w:r>
      <w:r w:rsidR="00E361F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РПГУ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документов, поступивших посредством м</w:t>
      </w:r>
      <w:r w:rsidR="008B1B5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ежведомственного взаимодействия;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4D892CC" w14:textId="317F5977" w:rsidR="00CF48C5" w:rsidRPr="00011E2E" w:rsidRDefault="007E5BD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рассмотрения документов и принятия решения о предоставлении государственной услуги (</w:t>
      </w:r>
      <w:r w:rsidR="00A919F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отказе в предоставлении государственной услуги) з</w:t>
      </w:r>
      <w:r w:rsidR="00D1280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аполняет предусмотренные </w:t>
      </w:r>
      <w:r w:rsidR="007625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в личном кабинете на ЕПГУ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61F0">
        <w:rPr>
          <w:rFonts w:ascii="Times New Roman" w:hAnsi="Times New Roman" w:cs="Times New Roman"/>
          <w:sz w:val="28"/>
          <w:szCs w:val="28"/>
        </w:rPr>
        <w:t xml:space="preserve">или </w:t>
      </w:r>
      <w:r w:rsidR="00E361F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РПГУ</w:t>
      </w:r>
      <w:r w:rsidR="007625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принятом решени</w:t>
      </w:r>
      <w:r w:rsidR="00D1280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 переводит дело в архив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384652A" w14:textId="4EE3324A" w:rsidR="00CF48C5" w:rsidRPr="00011E2E" w:rsidRDefault="007E5BD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направляет электронный документ, подписанный усиленной квалифицированной электронной подписью 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должностного лица Министерства</w:t>
      </w:r>
      <w:r w:rsidR="00956D3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принявшего решение, в </w:t>
      </w:r>
      <w:r w:rsidR="008B1B5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ичный кабинет заявителя</w:t>
      </w:r>
      <w:r w:rsidR="00B46E7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ЕПГУ</w:t>
      </w:r>
      <w:r w:rsidR="00E361F0" w:rsidRPr="00E361F0">
        <w:rPr>
          <w:rFonts w:ascii="Times New Roman" w:hAnsi="Times New Roman" w:cs="Times New Roman"/>
          <w:sz w:val="28"/>
          <w:szCs w:val="28"/>
        </w:rPr>
        <w:t xml:space="preserve"> </w:t>
      </w:r>
      <w:r w:rsidR="00E361F0">
        <w:rPr>
          <w:rFonts w:ascii="Times New Roman" w:hAnsi="Times New Roman" w:cs="Times New Roman"/>
          <w:sz w:val="28"/>
          <w:szCs w:val="28"/>
        </w:rPr>
        <w:t xml:space="preserve">или </w:t>
      </w:r>
      <w:r w:rsidR="00E361F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РПГУ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929D9EB" w14:textId="031417A3" w:rsidR="00CF48C5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7" w:name="sub_10327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предоставлении государственной услуги через </w:t>
      </w:r>
      <w:r w:rsidR="00A2098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61F0">
        <w:rPr>
          <w:rFonts w:ascii="Times New Roman" w:hAnsi="Times New Roman" w:cs="Times New Roman"/>
          <w:sz w:val="28"/>
          <w:szCs w:val="28"/>
        </w:rPr>
        <w:t xml:space="preserve">или </w:t>
      </w:r>
      <w:r w:rsidR="00E361F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РПГУ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случае если направленные заявителем электронные документы не заверены усиленной квалифицированной электронной подписью</w:t>
      </w:r>
      <w:r w:rsidR="00CE1B1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CE1B19" w:rsidRPr="00011E2E">
        <w:rPr>
          <w:rFonts w:ascii="Times New Roman" w:hAnsi="Times New Roman" w:cs="Times New Roman"/>
          <w:sz w:val="28"/>
          <w:szCs w:val="28"/>
        </w:rPr>
        <w:t>заявление считается заверенным простой электронной подписью)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выполняет следующие действия:</w:t>
      </w:r>
    </w:p>
    <w:bookmarkEnd w:id="37"/>
    <w:p w14:paraId="6599E828" w14:textId="2D5FAE4C" w:rsidR="00CF48C5" w:rsidRPr="00011E2E" w:rsidRDefault="007E5BD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день регистрации запроса формирует приглашение на прием, которое должно содержать следующую информацию: адрес 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</w:t>
      </w:r>
      <w:r w:rsidR="00D1280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представить на приеме. </w:t>
      </w:r>
      <w:r w:rsidR="007625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личном кабинете заявителя на ЕПГУ </w:t>
      </w:r>
      <w:r w:rsidR="00E361F0">
        <w:rPr>
          <w:rFonts w:ascii="Times New Roman" w:hAnsi="Times New Roman" w:cs="Times New Roman"/>
          <w:sz w:val="28"/>
          <w:szCs w:val="28"/>
        </w:rPr>
        <w:t xml:space="preserve">или </w:t>
      </w:r>
      <w:r w:rsidR="00E361F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РПГУ </w:t>
      </w:r>
      <w:r w:rsidR="007625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0B7F3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ело переводит в статус «Заявитель приглашен на прием»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Прием назначается на ближайшие свободные дату и время в соответствии с графиком работы 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</w:t>
      </w:r>
      <w:r w:rsidR="0014698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C6C33ED" w14:textId="5155F51F" w:rsidR="00CF48C5" w:rsidRPr="00011E2E" w:rsidRDefault="007E5BD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случае неявки заявителя на прием в назначенное время заявле</w:t>
      </w:r>
      <w:r w:rsidR="000B7F3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и документы хранятся</w:t>
      </w:r>
      <w:r w:rsidR="007625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личном кабинете заявителя на ЕПГУ</w:t>
      </w:r>
      <w:r w:rsidR="000B7F3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30 календарных дней, затем 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через </w:t>
      </w:r>
      <w:r w:rsidR="00A2098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ЕПГУ или </w:t>
      </w:r>
      <w:r w:rsidR="00F6547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A2098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ПГУ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переводит докум</w:t>
      </w:r>
      <w:r w:rsidR="00D1280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енты в архив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Должностное лицо, ведущее</w:t>
      </w:r>
      <w:r w:rsidR="00B46E7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прием, отмечает факт явки заявителя в </w:t>
      </w:r>
      <w:r w:rsidR="007625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личном кабинете заявителя на ЕПГУ</w:t>
      </w:r>
      <w:r w:rsidR="00E361F0" w:rsidRP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61F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РПГУ</w:t>
      </w:r>
      <w:r w:rsidR="00B46E7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дело переводит в статус «Прием заявителя окончен»</w:t>
      </w:r>
      <w:r w:rsidR="0014698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E10EC6E" w14:textId="59B6B94E" w:rsidR="00CF48C5" w:rsidRPr="00011E2E" w:rsidRDefault="00DC119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в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случае </w:t>
      </w:r>
      <w:r w:rsidR="00CD23A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явки на прием заявителя в назначенное время или е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сли заявитель явился позже</w:t>
      </w:r>
      <w:r w:rsidR="002E6BC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</w:t>
      </w:r>
      <w:r w:rsidR="0068348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енного времени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он обслуживается в порядке ж</w:t>
      </w:r>
      <w:r w:rsidR="00B46E7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ивой очереди.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ведущ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прием, отмечает факт явки заявителя в</w:t>
      </w:r>
      <w:r w:rsidR="00D1280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25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личном кабинете заявителя на ЕПГУ</w:t>
      </w:r>
      <w:r w:rsidR="00E361F0" w:rsidRP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61F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РПГУ</w:t>
      </w:r>
      <w:r w:rsidR="00D1280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дело переводит в статус «Прием заявителя окончен»</w:t>
      </w:r>
      <w:r w:rsidR="0014698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A4B0FEE" w14:textId="78B32D2C" w:rsidR="00CF48C5" w:rsidRPr="00011E2E" w:rsidRDefault="00DC119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7E5BD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осле рассмотрения документов и принятия решения о предоставлении (отказе в предоставлении) государственной услуги з</w:t>
      </w:r>
      <w:r w:rsidR="00D1280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аполняет предусмотренные в </w:t>
      </w:r>
      <w:r w:rsidR="00A07D1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личном кабинете заявителя на ЕПГУ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61F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РПГУ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формы о принятом решении </w:t>
      </w:r>
      <w:r w:rsidR="00D1280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переводит дело в архив</w:t>
      </w:r>
      <w:r w:rsidR="0014698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CAEDA61" w14:textId="3C80B67E" w:rsidR="00CF48C5" w:rsidRPr="00011E2E" w:rsidRDefault="00BD4CB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14698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либо направляет электронный документ, подписанный усиленной квалифицированной электронной подписью в личный кабинет</w:t>
      </w:r>
      <w:r w:rsidR="0014698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098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</w:t>
      </w:r>
      <w:r w:rsidR="00E361F0" w:rsidRP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61F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РПГУ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AFC8890" w14:textId="48F32411" w:rsidR="000552C2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8" w:name="sub_10328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поступления </w:t>
      </w:r>
      <w:r w:rsidR="005059F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электронного заявления и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</w:t>
      </w:r>
      <w:r w:rsidR="009C705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059F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указанных в </w:t>
      </w:r>
      <w:hyperlink w:anchor="sub_1026" w:history="1">
        <w:r w:rsidR="00D12FEA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</w:t>
        </w:r>
        <w:r w:rsidR="009C705F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ях</w:t>
        </w:r>
        <w:r w:rsidR="00CF48C5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E361F0" w:rsidRPr="00E361F0"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  <w:t>31-35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F50EE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дминистративного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регламента и отвечающих требованиям форм</w:t>
      </w:r>
      <w:r w:rsidR="005059F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электронных документов</w:t>
      </w:r>
      <w:r w:rsidR="009C705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F4368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через ЕПГУ</w:t>
      </w:r>
      <w:r w:rsidR="00E361F0" w:rsidRP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61F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РПГУ</w:t>
      </w:r>
      <w:r w:rsidR="000552C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50FE789" w14:textId="190EB9F8" w:rsidR="00CF48C5" w:rsidRPr="00011E2E" w:rsidRDefault="000552C2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496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удостоверенных</w:t>
      </w:r>
      <w:r w:rsidR="00C64D6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заявление простой, а документы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подписью,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днем обращения за предоставлением государственной услуги считается дата регистрации приема документов на </w:t>
      </w:r>
      <w:r w:rsidR="00A2098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</w:t>
      </w:r>
      <w:r w:rsidR="00E361F0" w:rsidRP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61F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РПГУ</w:t>
      </w:r>
      <w:r w:rsidR="005059F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bookmarkEnd w:id="38"/>
    <w:p w14:paraId="0E3249EA" w14:textId="59A8D3DD" w:rsidR="00CF48C5" w:rsidRPr="00011E2E" w:rsidRDefault="005059F6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</w:t>
      </w:r>
      <w:r w:rsidR="007E5BD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="008C496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заверенных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A559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простой, а документы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усиленной квалифицированной электронной подписью, днем обращения за предоставлением государственной услуги считается дата личной явки заявителя в 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представлением документов, указанных в </w:t>
      </w:r>
      <w:hyperlink w:anchor="sub_1026" w:history="1">
        <w:r w:rsidR="00D12FEA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</w:t>
        </w:r>
        <w:r w:rsidR="009C705F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ях</w:t>
        </w:r>
        <w:r w:rsidR="00CF48C5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E361F0" w:rsidRPr="00E361F0"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  <w:t>31-35</w:t>
      </w:r>
      <w:r w:rsidR="00F50EE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дминистративного регламента, и отсутстви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оснований, указанных в </w:t>
      </w:r>
      <w:hyperlink w:anchor="sub_1210" w:history="1">
        <w:r w:rsidR="005570FE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</w:t>
        </w:r>
        <w:r w:rsidR="00CF48C5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="00E361F0" w:rsidRPr="00E361F0">
          <w:rPr>
            <w:rFonts w:ascii="Times New Roman" w:eastAsiaTheme="minorEastAsia" w:hAnsi="Times New Roman" w:cs="Times New Roman"/>
            <w:sz w:val="28"/>
            <w:szCs w:val="28"/>
            <w:highlight w:val="cyan"/>
            <w:lang w:eastAsia="ru-RU"/>
          </w:rPr>
          <w:t>43</w:t>
        </w:r>
      </w:hyperlink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</w:t>
      </w:r>
      <w:r w:rsidR="00F4221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3A4A5300" w14:textId="6AEB8172" w:rsidR="00FB67CE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BD4CB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E5BD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59F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нформирование заявителя о ходе и результате предоставления государственной услуги осуществляется в электронной форме через личный кабинет заявителя на </w:t>
      </w:r>
      <w:bookmarkStart w:id="39" w:name="sub_1033"/>
      <w:r w:rsidR="00A2098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</w:t>
      </w:r>
      <w:r w:rsidR="00E361F0" w:rsidRP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61F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РПГУ</w:t>
      </w:r>
      <w:r w:rsidR="00FB67C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0A0B522" w14:textId="455EF8FB" w:rsidR="0093544F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DC6EB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явки заявителя </w:t>
      </w:r>
      <w:r w:rsidR="00CD23A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</w:t>
      </w:r>
      <w:r w:rsidR="00CD23A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r w:rsidR="004906E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предъявления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оригиналов документов 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 решение по оформлению результата предоставления государственной услуги в соответствии с положениями настоящего 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6051DAC0" w14:textId="1032F312" w:rsidR="0093544F" w:rsidRPr="00011E2E" w:rsidRDefault="00B332FA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неявки заявителя </w:t>
      </w:r>
      <w:r w:rsidR="00CD23A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E361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</w:t>
      </w:r>
      <w:r w:rsidR="00CD23A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предъявления оригиналов документов в согласованное время (либо время, указанное при записи) </w:t>
      </w:r>
      <w:r w:rsidR="00363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 решение по оформлению результата предоставления государственной услуги в соответствии с част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06E7" w:rsidRPr="00363BA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36 и </w:t>
      </w:r>
      <w:r w:rsidR="00AF2165" w:rsidRPr="00363BA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40</w:t>
      </w:r>
      <w:r w:rsidR="0093544F" w:rsidRPr="00363BA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настоящего </w:t>
      </w:r>
      <w:r w:rsidR="005D44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3F41EC44" w14:textId="5335C81E" w:rsidR="0093544F" w:rsidRPr="00011E2E" w:rsidRDefault="005D44C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122</w:t>
      </w:r>
      <w:r w:rsidR="00B6604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 завершения процедуры оформления результата государственной услуги в личный кабинет заявителя на </w:t>
      </w:r>
      <w:r w:rsidR="005031A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РПГУ</w:t>
      </w:r>
      <w:r w:rsidR="005031A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направляется уведомление о готовности результата и необходимости </w:t>
      </w:r>
      <w:r w:rsidR="004906E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явиться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32F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получения результата в указанные в уведомлении время и дни. </w:t>
      </w:r>
    </w:p>
    <w:p w14:paraId="5F11B17C" w14:textId="73CF8E77" w:rsidR="0093544F" w:rsidRPr="00011E2E" w:rsidRDefault="005D44C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123</w:t>
      </w:r>
      <w:r w:rsidR="00B332F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аявителю предоставляется возможность записаться на прием для получения результата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помощью сервиса «Запись в ведомство» на РПГУ, в любое свободное и удобное время в соответствии с графиком приема.</w:t>
      </w:r>
    </w:p>
    <w:p w14:paraId="44D2D882" w14:textId="3878FC8B" w:rsidR="0093544F" w:rsidRPr="00011E2E" w:rsidRDefault="005D44C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124</w:t>
      </w:r>
      <w:r w:rsidR="006B52F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56D7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Получение заявителем результатов предоставления государственной услуги в электронной форме </w:t>
      </w:r>
      <w:r w:rsidR="00DC6EB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в соответствии с частью </w:t>
      </w:r>
      <w:r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2</w:t>
      </w:r>
      <w:r w:rsidR="00DF1424" w:rsidRPr="005D44C4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4</w:t>
      </w:r>
      <w:r w:rsidR="00556D7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</w:t>
      </w:r>
      <w:r w:rsidR="00556D7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дминистративным регламент</w:t>
      </w:r>
      <w:r w:rsidR="00556D7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3544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3EE6D063" w14:textId="6C43CD24" w:rsidR="0093544F" w:rsidRPr="00011E2E" w:rsidRDefault="0093544F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явки заявителя </w:t>
      </w:r>
      <w:r w:rsidR="004906E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D44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</w:t>
      </w:r>
      <w:r w:rsidR="004906E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получения им результата государственной услуги</w:t>
      </w:r>
      <w:r w:rsidR="00B6604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направления результата государственной услуги в форме</w:t>
      </w:r>
      <w:r w:rsidR="00757FA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электронного документа</w:t>
      </w:r>
      <w:r w:rsidR="000726B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личный кабинет заявителя на ЕПГУ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726B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57FA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подписанного </w:t>
      </w:r>
      <w:r w:rsidR="005D44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должностным лицом</w:t>
      </w:r>
      <w:r w:rsidR="00757FA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использованием усиленной квалифицированной электронной подпис</w:t>
      </w:r>
      <w:r w:rsidR="000726B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и, </w:t>
      </w:r>
      <w:r w:rsidR="005D44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</w:t>
      </w:r>
      <w:r w:rsidR="000726B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формирует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уведомление </w:t>
      </w:r>
      <w:r w:rsidR="004906E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государственной услуги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направляет его в личный кабинет заявителя на </w:t>
      </w:r>
      <w:r w:rsidR="00B6604C" w:rsidRPr="00011E2E">
        <w:rPr>
          <w:rFonts w:ascii="Times New Roman" w:hAnsi="Times New Roman" w:cs="Times New Roman"/>
          <w:sz w:val="28"/>
          <w:szCs w:val="28"/>
        </w:rPr>
        <w:t>ЕПГУ</w:t>
      </w:r>
      <w:r w:rsidR="005D44C4">
        <w:rPr>
          <w:rFonts w:ascii="Times New Roman" w:hAnsi="Times New Roman" w:cs="Times New Roman"/>
          <w:sz w:val="28"/>
          <w:szCs w:val="28"/>
        </w:rPr>
        <w:t xml:space="preserve"> или РПГУ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После </w:t>
      </w:r>
      <w:r w:rsidR="0078553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этого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обработка заявления на </w:t>
      </w:r>
      <w:r w:rsidR="00B6604C" w:rsidRPr="00011E2E">
        <w:rPr>
          <w:rFonts w:ascii="Times New Roman" w:hAnsi="Times New Roman" w:cs="Times New Roman"/>
          <w:sz w:val="28"/>
          <w:szCs w:val="28"/>
        </w:rPr>
        <w:t xml:space="preserve">ЕПГУ </w:t>
      </w:r>
      <w:r w:rsidR="005D44C4">
        <w:rPr>
          <w:rFonts w:ascii="Times New Roman" w:hAnsi="Times New Roman" w:cs="Times New Roman"/>
          <w:sz w:val="28"/>
          <w:szCs w:val="28"/>
        </w:rPr>
        <w:t xml:space="preserve">или РПГУ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считается завершенной.</w:t>
      </w:r>
    </w:p>
    <w:p w14:paraId="27852D35" w14:textId="77777777" w:rsidR="00403FCB" w:rsidRPr="00011E2E" w:rsidRDefault="00403FC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5EFB4B" w14:textId="6A9C8C5F" w:rsidR="00CF48C5" w:rsidRPr="00011E2E" w:rsidRDefault="00403FCB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Административная процедура </w:t>
      </w:r>
      <w:r w:rsidR="00F50998"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«И</w:t>
      </w:r>
      <w:r w:rsidR="00CF48C5"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справления допущенных </w:t>
      </w:r>
      <w:r w:rsidR="00F50998"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технических</w:t>
      </w:r>
      <w:r w:rsidR="00CF48C5"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ошибок в выданных в результате предоставления государственной услуги документах</w:t>
      </w:r>
      <w:bookmarkEnd w:id="39"/>
      <w:r w:rsidR="000464AC"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</w:p>
    <w:p w14:paraId="242A17B3" w14:textId="77777777" w:rsidR="00403FCB" w:rsidRPr="00011E2E" w:rsidRDefault="00403FC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6DB5358" w14:textId="7BF07C4C" w:rsidR="00CF48C5" w:rsidRPr="00011E2E" w:rsidRDefault="00AB653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sub_1033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125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если в выданных в результате предоставления государственной услуги документах допущены </w:t>
      </w:r>
      <w:r w:rsidR="00C13B6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технические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ошибки, то заявитель</w:t>
      </w:r>
      <w:r w:rsidR="00C13B6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вправе представить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непосредственно, направить почтовым отправлением</w:t>
      </w:r>
      <w:r w:rsidR="00D908D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заявление в произвольной форме</w:t>
      </w:r>
      <w:r w:rsidR="007A1EF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исправлении </w:t>
      </w:r>
      <w:r w:rsidR="007A1EF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допущенных </w:t>
      </w:r>
      <w:r w:rsidR="004D24D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технических</w:t>
      </w:r>
      <w:r w:rsidR="007A1EF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ошибок</w:t>
      </w:r>
      <w:r w:rsidR="00D908D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подписанное или заверенное печатью заявителя (при наличии)</w:t>
      </w:r>
      <w:r w:rsidR="007A1EF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через </w:t>
      </w:r>
      <w:r w:rsidR="00A2098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ЕПГУ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РПГУ</w:t>
      </w:r>
      <w:r w:rsidR="00A2098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подписанное электронной подписью с изложением сути допущенных </w:t>
      </w:r>
      <w:r w:rsidR="004D24D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технических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ошиб</w:t>
      </w:r>
      <w:r w:rsidR="007A1EF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приложением копии документа, содержащего </w:t>
      </w:r>
      <w:r w:rsidR="004D24D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технические ошибки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71954C7" w14:textId="2DFABCB5" w:rsidR="00CF48C5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1" w:name="sub_10332"/>
      <w:bookmarkEnd w:id="40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B6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течение 3 рабочих дней со дня регистрации заявления об исправлении </w:t>
      </w:r>
      <w:r w:rsidR="004D24D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технических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ошибок в выданных в результате предоставления государственной услуги документах </w:t>
      </w:r>
      <w:r w:rsidR="00AB6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устанавли</w:t>
      </w:r>
      <w:r w:rsidR="005E4AC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вает наличие </w:t>
      </w:r>
      <w:r w:rsidR="004D24D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технической ошибки</w:t>
      </w:r>
      <w:r w:rsidR="005E4AC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ее отсутствие.</w:t>
      </w:r>
    </w:p>
    <w:p w14:paraId="71D608CB" w14:textId="0D2E9D54" w:rsidR="00DE53ED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sub_134"/>
      <w:bookmarkEnd w:id="41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B6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="0042058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E53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Исправление технической ошибки, допущенной </w:t>
      </w:r>
      <w:r w:rsidR="00AB6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должностным лицом</w:t>
      </w:r>
      <w:r w:rsidR="00DE53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осуществляется путем </w:t>
      </w:r>
      <w:r w:rsidR="00AB6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оформления</w:t>
      </w:r>
      <w:r w:rsidR="009D216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документа в котором допущена техническая ошибка </w:t>
      </w:r>
      <w:r w:rsidR="00DE53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взимания дополнительной платы.</w:t>
      </w:r>
    </w:p>
    <w:p w14:paraId="3B1C3DEC" w14:textId="5CE1B6FB" w:rsidR="00DE53ED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3" w:name="sub_135"/>
      <w:bookmarkEnd w:id="42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B6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42058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E53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исправлении </w:t>
      </w:r>
      <w:r w:rsidR="00F16D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технических </w:t>
      </w:r>
      <w:r w:rsidR="00DE53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ошибок, допущенных в документах, выданных в результате предоставления государственной услуги, не допускается:</w:t>
      </w:r>
    </w:p>
    <w:bookmarkEnd w:id="43"/>
    <w:p w14:paraId="4580490C" w14:textId="77777777" w:rsidR="00DE53ED" w:rsidRPr="00011E2E" w:rsidRDefault="007E5BD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DE53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государственной услуги;</w:t>
      </w:r>
    </w:p>
    <w:p w14:paraId="657F21AE" w14:textId="77777777" w:rsidR="00DE53ED" w:rsidRPr="00011E2E" w:rsidRDefault="007E5BD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="00DE53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14:paraId="593C059F" w14:textId="4747DFB9" w:rsidR="00DE53ED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4" w:name="sub_136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B6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="0042058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E53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отсутствия </w:t>
      </w:r>
      <w:r w:rsidR="00F16D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технических </w:t>
      </w:r>
      <w:r w:rsidR="00DE53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ошибок в документах, выданных в результате предоставления государственной услуги, </w:t>
      </w:r>
      <w:r w:rsidR="00AB65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</w:t>
      </w:r>
      <w:r w:rsidR="0053187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53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письменно сообщает заявителю об отсутствии таких </w:t>
      </w:r>
      <w:r w:rsidR="00F16D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технических</w:t>
      </w:r>
      <w:r w:rsidR="00DE53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ошибок.</w:t>
      </w:r>
    </w:p>
    <w:p w14:paraId="6EB096CD" w14:textId="363C0784" w:rsidR="00531879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1</w:t>
      </w:r>
      <w:r w:rsidR="00AB6534">
        <w:rPr>
          <w:rFonts w:ascii="Times New Roman" w:hAnsi="Times New Roman" w:cs="Times New Roman"/>
          <w:sz w:val="28"/>
          <w:szCs w:val="28"/>
        </w:rPr>
        <w:t>30</w:t>
      </w:r>
      <w:r w:rsidR="00531879" w:rsidRPr="00011E2E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наличие </w:t>
      </w:r>
      <w:r w:rsidR="00F16D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технических</w:t>
      </w:r>
      <w:r w:rsidR="00F16D74"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="00531879" w:rsidRPr="00011E2E">
        <w:rPr>
          <w:rFonts w:ascii="Times New Roman" w:hAnsi="Times New Roman" w:cs="Times New Roman"/>
          <w:sz w:val="28"/>
          <w:szCs w:val="28"/>
        </w:rPr>
        <w:t>ошибок в выданных в результате предоставления государственной услуги документах</w:t>
      </w:r>
      <w:r w:rsidR="001B11ED" w:rsidRPr="00011E2E">
        <w:rPr>
          <w:rFonts w:ascii="Times New Roman" w:hAnsi="Times New Roman"/>
          <w:sz w:val="28"/>
        </w:rPr>
        <w:t xml:space="preserve"> </w:t>
      </w:r>
      <w:r w:rsidR="001B11ED" w:rsidRPr="00011E2E">
        <w:rPr>
          <w:rFonts w:ascii="Times New Roman" w:hAnsi="Times New Roman" w:cs="Times New Roman"/>
          <w:sz w:val="28"/>
          <w:szCs w:val="28"/>
        </w:rPr>
        <w:t>или отсутствие таких технических ошибок</w:t>
      </w:r>
      <w:r w:rsidR="00531879" w:rsidRPr="00011E2E">
        <w:rPr>
          <w:rFonts w:ascii="Times New Roman" w:hAnsi="Times New Roman" w:cs="Times New Roman"/>
          <w:sz w:val="28"/>
          <w:szCs w:val="28"/>
        </w:rPr>
        <w:t>.</w:t>
      </w:r>
    </w:p>
    <w:p w14:paraId="079621D9" w14:textId="3C03A2CA" w:rsidR="00531879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hAnsi="Times New Roman" w:cs="Times New Roman"/>
          <w:sz w:val="28"/>
          <w:szCs w:val="28"/>
        </w:rPr>
        <w:t>1</w:t>
      </w:r>
      <w:r w:rsidR="00AB6534">
        <w:rPr>
          <w:rFonts w:ascii="Times New Roman" w:hAnsi="Times New Roman" w:cs="Times New Roman"/>
          <w:sz w:val="28"/>
          <w:szCs w:val="28"/>
        </w:rPr>
        <w:t>31</w:t>
      </w:r>
      <w:r w:rsidR="00531879" w:rsidRPr="00011E2E">
        <w:rPr>
          <w:rFonts w:ascii="Times New Roman" w:hAnsi="Times New Roman" w:cs="Times New Roman"/>
          <w:sz w:val="28"/>
          <w:szCs w:val="28"/>
        </w:rPr>
        <w:t xml:space="preserve">. </w:t>
      </w:r>
      <w:r w:rsidR="001B11ED" w:rsidRPr="00011E2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не более 1 рабочего дня с момента установления наличия технических ошибок</w:t>
      </w:r>
      <w:r w:rsidR="00531879" w:rsidRPr="00011E2E">
        <w:rPr>
          <w:rFonts w:ascii="Times New Roman" w:hAnsi="Times New Roman" w:cs="Times New Roman"/>
          <w:sz w:val="28"/>
          <w:szCs w:val="28"/>
        </w:rPr>
        <w:t>.</w:t>
      </w:r>
    </w:p>
    <w:p w14:paraId="259D408D" w14:textId="630BB10F" w:rsidR="00DE53ED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5" w:name="sub_139"/>
      <w:bookmarkEnd w:id="44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C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32</w:t>
      </w:r>
      <w:r w:rsidR="0042058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E53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государственной услуги, или направление информации об отсутствии </w:t>
      </w:r>
      <w:r w:rsidR="0009323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таких </w:t>
      </w:r>
      <w:r w:rsidR="00C52FA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технических</w:t>
      </w:r>
      <w:r w:rsidR="00DE53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ошибок.</w:t>
      </w:r>
      <w:r w:rsidR="005E4AC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 предоставления государственной услуги (документ) </w:t>
      </w:r>
      <w:r w:rsidR="008C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</w:t>
      </w:r>
      <w:r w:rsidR="005E4AC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направляет способом, указанным в заявлении</w:t>
      </w:r>
      <w:r w:rsidR="00F97A9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CD1C680" w14:textId="3DAF8820" w:rsidR="00CF48C5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6" w:name="sub_140"/>
      <w:bookmarkEnd w:id="45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C7382">
        <w:rPr>
          <w:rFonts w:ascii="Times New Roman" w:eastAsiaTheme="minorEastAsia" w:hAnsi="Times New Roman" w:cs="Times New Roman"/>
          <w:sz w:val="28"/>
          <w:szCs w:val="28"/>
          <w:lang w:eastAsia="ru-RU"/>
        </w:rPr>
        <w:t>33</w:t>
      </w:r>
      <w:r w:rsidR="00DE53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Способ фиксации результата выполнения административной процедуры </w:t>
      </w:r>
      <w:r w:rsidR="00C52FA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является</w:t>
      </w:r>
      <w:r w:rsidR="00DE53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33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изготовленный документ, являющейся </w:t>
      </w:r>
      <w:r w:rsidR="0053358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результатом предоставления государственной услуги</w:t>
      </w:r>
      <w:r w:rsidR="00533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уведомление заявителя об отсутствии технических ошибок в документе являющимся результатом </w:t>
      </w:r>
      <w:r w:rsidR="0053358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государственной услуги</w:t>
      </w:r>
      <w:r w:rsidR="00DE53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End w:id="46"/>
    </w:p>
    <w:p w14:paraId="76B8FC8E" w14:textId="0D3B07D7" w:rsidR="00CF48C5" w:rsidRPr="00011E2E" w:rsidRDefault="00CF48C5" w:rsidP="00D23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47" w:name="sub_400"/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14:paraId="31BDCE8B" w14:textId="570A0335" w:rsidR="00CF48C5" w:rsidRPr="00011E2E" w:rsidRDefault="004319A4" w:rsidP="00D23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B8249E"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  <w:bookmarkStart w:id="48" w:name="sub_1041"/>
      <w:bookmarkEnd w:id="47"/>
    </w:p>
    <w:p w14:paraId="5BC40012" w14:textId="79D912B5" w:rsidR="004319A4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9" w:name="sub_1042"/>
      <w:bookmarkEnd w:id="48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34</w:t>
      </w:r>
      <w:r w:rsidR="006D3D2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E5BD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2BC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Текущий контроль за </w:t>
      </w:r>
      <w:r w:rsidR="00FF734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</w:t>
      </w:r>
      <w:r w:rsidR="007E2BC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2B2DB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исполнением,</w:t>
      </w:r>
      <w:r w:rsidR="00950D0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и стандарта предоставления государственной услуги, административных </w:t>
      </w:r>
      <w:r w:rsidR="00950D0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процедур по предоставлению государственной услуги и приняти</w:t>
      </w:r>
      <w:r w:rsidR="00FF734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D362A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решений </w:t>
      </w:r>
      <w:r w:rsidR="00950D0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</w:t>
      </w:r>
      <w:r w:rsidR="00D362A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должностными лицами</w:t>
      </w:r>
      <w:r w:rsidR="00D362A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каждой процедуре в соответс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твии с установленным настоящим А</w:t>
      </w:r>
      <w:r w:rsidR="00D362A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дминистративным регламентом содержанием действий и сроками их осуществления, а также </w:t>
      </w:r>
      <w:r w:rsidR="00950D0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Министром</w:t>
      </w:r>
      <w:r w:rsidR="0073019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транспорта и дорожного строительства Камчатского края (далее – Министр) </w:t>
      </w:r>
      <w:r w:rsidR="00950D0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должностными лицами Министерства, ответственными за организацию работы по предос</w:t>
      </w:r>
      <w:r w:rsidR="00BF0CF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тавлению государ</w:t>
      </w:r>
      <w:r w:rsidR="00175BF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ственно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услуги, положений настоящего А</w:t>
      </w:r>
      <w:r w:rsidR="00175BF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дминистративного регламента, иных нормативн</w:t>
      </w:r>
      <w:r w:rsidR="00131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175BF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правовых актов.</w:t>
      </w:r>
    </w:p>
    <w:p w14:paraId="7D617FED" w14:textId="77777777" w:rsidR="004319A4" w:rsidRPr="00011E2E" w:rsidRDefault="004319A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51D332" w14:textId="77777777" w:rsidR="00B8249E" w:rsidRPr="00011E2E" w:rsidRDefault="004319A4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</w:t>
      </w:r>
    </w:p>
    <w:p w14:paraId="4E0F110A" w14:textId="77777777" w:rsidR="00B8249E" w:rsidRPr="00011E2E" w:rsidRDefault="004319A4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проверок полноты и качества предоставления государственной услуги,</w:t>
      </w:r>
    </w:p>
    <w:p w14:paraId="59A9872E" w14:textId="3B1FCD2D" w:rsidR="00950D01" w:rsidRPr="00011E2E" w:rsidRDefault="004319A4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порядок и формы контроля за полнотой и качеством предоставления государственной услуги</w:t>
      </w:r>
    </w:p>
    <w:p w14:paraId="629CB850" w14:textId="77777777" w:rsidR="004319A4" w:rsidRPr="00011E2E" w:rsidRDefault="004319A4" w:rsidP="00D23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49"/>
    <w:p w14:paraId="57B3E400" w14:textId="0545CEBB" w:rsidR="00CF48C5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35</w:t>
      </w:r>
      <w:r w:rsidR="00175BF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E5BD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44C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целях осуществления контроля за полнотой и качеством предоставления государственной услуги</w:t>
      </w:r>
      <w:r w:rsidR="005444C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проводятся плановые и внеплановые поверки.</w:t>
      </w:r>
    </w:p>
    <w:p w14:paraId="2B3EAA3E" w14:textId="41BD3A90" w:rsidR="00175BF3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36</w:t>
      </w:r>
      <w:r w:rsidR="00175BF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полнотой и качеством предоставления государственной услуги, осуществляется путем проведения проверок за соблюдением и ис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полнением положений настоящего А</w:t>
      </w:r>
      <w:r w:rsidR="00175BF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дминистративного регламента, выявления и устранения нарушений прав заявителей, принятие решений и подготовку ответов на обращение заявителей, содержащие жалобы </w:t>
      </w:r>
      <w:r w:rsidR="00DF195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175BF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</w:t>
      </w:r>
      <w:r w:rsidR="00DE4D8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4C132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(или)</w:t>
      </w:r>
      <w:r w:rsidR="00DE4D8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5BF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 (бездействи</w:t>
      </w:r>
      <w:r w:rsidR="009974D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75BF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DE4D8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должностных лиц, участвующих в предоставлении государственной услуги.</w:t>
      </w:r>
    </w:p>
    <w:p w14:paraId="1E15E8FD" w14:textId="76C94A9D" w:rsidR="00CF48C5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37</w:t>
      </w:r>
      <w:r w:rsidR="005444C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E5BD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44C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лановые проверки </w:t>
      </w:r>
      <w:r w:rsidR="005444C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полноты и качества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государственной услуги проводятся не реже одного раза в год в соответствии с планом проведения проверок, утвержденным </w:t>
      </w:r>
      <w:r w:rsidR="005444C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Министром.</w:t>
      </w:r>
    </w:p>
    <w:p w14:paraId="4997EAEE" w14:textId="77777777" w:rsidR="00CF48C5" w:rsidRPr="00011E2E" w:rsidRDefault="005444C9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 (тематические проверки).</w:t>
      </w:r>
    </w:p>
    <w:p w14:paraId="641C8F11" w14:textId="3F6121E8" w:rsidR="00CF48C5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38</w:t>
      </w:r>
      <w:r w:rsidR="005444C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E5BD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44C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неплановые проверки </w:t>
      </w:r>
      <w:r w:rsidR="00DE4D8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полноты и качества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государственной услуги проводятся </w:t>
      </w:r>
      <w:r w:rsidR="00AC41D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заместителем Министра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обращениям 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юридических лиц,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ндивидуальных предпринимателей,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 государственной власти, органов местного сам</w:t>
      </w:r>
      <w:r w:rsidR="000A31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оуправления, их должностных лиц, а также в целях проверки устранения нарушений, выявленных в ходе проведения плановой проверки.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Указанные обращения подлежат регистрации в день их поступления в системе электронного документооборота и делопроизводства </w:t>
      </w:r>
      <w:r w:rsidR="00933D6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6A95A84" w14:textId="733C6962" w:rsidR="00287260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39</w:t>
      </w:r>
      <w:r w:rsidR="000A31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E5BD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7260" w:rsidRPr="00011E2E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указываются документально подтвержденные факты нарушений, выявленные в ходе проверки со ссылкой на нормативные акты, или отсутствие таковых, а также выводы, содержащие оценку полноты и качества предоставления государственной услуги и предложения по устранению выявленных при проверке нарушений. При проведении внеплановой проверки в акте отражаются </w:t>
      </w:r>
      <w:r w:rsidR="00287260" w:rsidRPr="00011E2E">
        <w:rPr>
          <w:rFonts w:ascii="Times New Roman" w:hAnsi="Times New Roman" w:cs="Times New Roman"/>
          <w:sz w:val="28"/>
          <w:szCs w:val="28"/>
        </w:rPr>
        <w:lastRenderedPageBreak/>
        <w:t>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2B017982" w14:textId="418299D6" w:rsidR="004319A4" w:rsidRPr="00011E2E" w:rsidRDefault="00287260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результатам рассмотрения обращений дается письменный ответ.</w:t>
      </w:r>
    </w:p>
    <w:p w14:paraId="4A548C45" w14:textId="77777777" w:rsidR="004319A4" w:rsidRPr="00011E2E" w:rsidRDefault="004319A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2D43CB" w14:textId="498D7D1A" w:rsidR="004319A4" w:rsidRPr="00011E2E" w:rsidRDefault="004319A4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 должностн</w:t>
      </w:r>
      <w:r w:rsidR="00B8249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ых лиц органа, предоставляющего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государственную услугу, за решения и</w:t>
      </w:r>
      <w:r w:rsidR="004C132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(или)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действия (бездействие), принимаемые (осуществляемые) ими в ходе предоставления государственной услуги</w:t>
      </w:r>
    </w:p>
    <w:p w14:paraId="202F09CF" w14:textId="77777777" w:rsidR="004319A4" w:rsidRPr="00011E2E" w:rsidRDefault="004319A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FFAAD3" w14:textId="4F964CA8" w:rsidR="009828DA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0" w:name="sub_1043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40</w:t>
      </w:r>
      <w:r w:rsidR="009828D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828DA" w:rsidRPr="00011E2E">
        <w:rPr>
          <w:rFonts w:ascii="Times New Roman" w:hAnsi="Times New Roman" w:cs="Times New Roman"/>
          <w:sz w:val="28"/>
          <w:szCs w:val="28"/>
        </w:rPr>
        <w:t>Ответственность за решения и</w:t>
      </w:r>
      <w:r w:rsidR="004C1325" w:rsidRPr="00011E2E">
        <w:rPr>
          <w:rFonts w:ascii="Times New Roman" w:hAnsi="Times New Roman" w:cs="Times New Roman"/>
          <w:sz w:val="28"/>
          <w:szCs w:val="28"/>
        </w:rPr>
        <w:t xml:space="preserve"> (или)</w:t>
      </w:r>
      <w:r w:rsidR="009828DA" w:rsidRPr="00011E2E">
        <w:rPr>
          <w:rFonts w:ascii="Times New Roman" w:hAnsi="Times New Roman" w:cs="Times New Roman"/>
          <w:sz w:val="28"/>
          <w:szCs w:val="28"/>
        </w:rPr>
        <w:t xml:space="preserve"> действия (бездействие), принимаемые (осуществляемые) в ходе предоставления государственной услуги, возлагается на должностных лиц </w:t>
      </w:r>
      <w:r w:rsidR="005F3488">
        <w:rPr>
          <w:rFonts w:ascii="Times New Roman" w:hAnsi="Times New Roman" w:cs="Times New Roman"/>
          <w:sz w:val="28"/>
          <w:szCs w:val="28"/>
        </w:rPr>
        <w:t>Министерства</w:t>
      </w:r>
      <w:r w:rsidR="009828DA" w:rsidRPr="00011E2E">
        <w:rPr>
          <w:rFonts w:ascii="Times New Roman" w:hAnsi="Times New Roman" w:cs="Times New Roman"/>
          <w:sz w:val="28"/>
          <w:szCs w:val="28"/>
        </w:rPr>
        <w:t>, ответственных за организацию работы по предоставлению государственной услуги, которая устанавливается в их должностных регламентах.</w:t>
      </w:r>
    </w:p>
    <w:bookmarkEnd w:id="50"/>
    <w:p w14:paraId="05495CBD" w14:textId="4F8B1CCB" w:rsidR="00CF48C5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41</w:t>
      </w:r>
      <w:r w:rsidR="0028726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E5BD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Должностные лица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несут персональную ответственность за соблюдение </w:t>
      </w:r>
      <w:r w:rsidR="00933D6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требований,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действующих нормативных правовых актов, в том числе за соблюдение сроков выполнения </w:t>
      </w:r>
      <w:r w:rsidR="003C3E8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административных проце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дур, предусмотренных настоящим А</w:t>
      </w:r>
      <w:r w:rsidR="003C3E8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дминистративным регламентом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полноту их совершения, правильность заполнения и сохранность документов.</w:t>
      </w:r>
    </w:p>
    <w:p w14:paraId="6A776A57" w14:textId="3333A548" w:rsidR="00CF48C5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42</w:t>
      </w:r>
      <w:r w:rsidR="0028726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E5BD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предоставлении государственной услуги нес</w:t>
      </w:r>
      <w:r w:rsidR="00250C1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персональную ответственность:</w:t>
      </w:r>
    </w:p>
    <w:p w14:paraId="023787D7" w14:textId="5FD607B7" w:rsidR="00CF48C5" w:rsidRPr="00011E2E" w:rsidRDefault="009828DA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E5BD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неисполнение или ненадлежащее исполнение административных процедур;</w:t>
      </w:r>
    </w:p>
    <w:p w14:paraId="2762FCBA" w14:textId="77777777" w:rsidR="009828DA" w:rsidRPr="00011E2E" w:rsidRDefault="009828DA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Pr="00011E2E">
        <w:rPr>
          <w:rFonts w:ascii="Times New Roman" w:hAnsi="Times New Roman" w:cs="Times New Roman"/>
          <w:sz w:val="28"/>
          <w:szCs w:val="28"/>
        </w:rPr>
        <w:t>за качество и своевременность предоставления государственной услуги;</w:t>
      </w:r>
    </w:p>
    <w:p w14:paraId="1B863933" w14:textId="44649C54" w:rsidR="00CF48C5" w:rsidRPr="00011E2E" w:rsidRDefault="009828DA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E5BD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действия (бездействие), влекущие нарушение прав и законных интересов 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юридических лиц или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индивидуальных предпринимателей.</w:t>
      </w:r>
    </w:p>
    <w:p w14:paraId="074D2AE7" w14:textId="6B956873" w:rsidR="00CF48C5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43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E5BD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лицо, виновное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неисполнении или ненадлежащем исполнении требований настоящего 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дминистративного регламента, привлека</w:t>
      </w:r>
      <w:r w:rsidR="00692092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к ответственности в порядке, установленном законодательством Р</w:t>
      </w:r>
      <w:r w:rsidR="00933D6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оссийской Федерации и законодательством Камчатского края о государственной гражданской службе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C1C5E92" w14:textId="77777777" w:rsidR="004319A4" w:rsidRPr="00011E2E" w:rsidRDefault="004319A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1166299" w14:textId="7764F555" w:rsidR="004319A4" w:rsidRPr="00011E2E" w:rsidRDefault="004319A4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7724A61A" w14:textId="77777777" w:rsidR="004319A4" w:rsidRPr="00011E2E" w:rsidRDefault="004319A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6739D6F" w14:textId="73E4CA42" w:rsidR="00F81DF8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F3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44</w:t>
      </w:r>
      <w:r w:rsidR="00F81DF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81DF8" w:rsidRPr="00011E2E">
        <w:rPr>
          <w:rFonts w:ascii="Times New Roman" w:hAnsi="Times New Roman" w:cs="Times New Roman"/>
          <w:sz w:val="28"/>
          <w:szCs w:val="28"/>
        </w:rPr>
        <w:t>Контроль за предоставлением государственной услуги осуществляется посредством открытости деятельности Министерства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14:paraId="0C6B8A09" w14:textId="04FB7D9C" w:rsidR="009828DA" w:rsidRPr="00011E2E" w:rsidRDefault="006B52F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55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45</w:t>
      </w:r>
      <w:r w:rsidR="009828D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828DA" w:rsidRPr="00011E2E">
        <w:rPr>
          <w:rFonts w:ascii="Times New Roman" w:hAnsi="Times New Roman" w:cs="Times New Roman"/>
          <w:sz w:val="28"/>
          <w:szCs w:val="28"/>
        </w:rPr>
        <w:t>Конт</w:t>
      </w:r>
      <w:r w:rsidR="000551F3">
        <w:rPr>
          <w:rFonts w:ascii="Times New Roman" w:hAnsi="Times New Roman" w:cs="Times New Roman"/>
          <w:sz w:val="28"/>
          <w:szCs w:val="28"/>
        </w:rPr>
        <w:t>роль за исполнением настоящего А</w:t>
      </w:r>
      <w:r w:rsidR="009828DA" w:rsidRPr="00011E2E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</w:t>
      </w:r>
      <w:r w:rsidR="009828DA" w:rsidRPr="00011E2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государственной услуги по телефону, по письменным обращениям, по электронной почте, на </w:t>
      </w:r>
      <w:r w:rsidR="00F444EF" w:rsidRPr="00011E2E">
        <w:rPr>
          <w:rFonts w:ascii="Times New Roman" w:hAnsi="Times New Roman" w:cs="Times New Roman"/>
          <w:sz w:val="28"/>
          <w:szCs w:val="28"/>
        </w:rPr>
        <w:t>О</w:t>
      </w:r>
      <w:r w:rsidR="009828DA" w:rsidRPr="00011E2E">
        <w:rPr>
          <w:rFonts w:ascii="Times New Roman" w:hAnsi="Times New Roman" w:cs="Times New Roman"/>
          <w:sz w:val="28"/>
          <w:szCs w:val="28"/>
        </w:rPr>
        <w:t>фициальном сайте</w:t>
      </w:r>
      <w:r w:rsidR="00F444EF" w:rsidRPr="00011E2E">
        <w:rPr>
          <w:rFonts w:ascii="Times New Roman" w:hAnsi="Times New Roman" w:cs="Times New Roman"/>
          <w:sz w:val="28"/>
          <w:szCs w:val="28"/>
        </w:rPr>
        <w:t>,</w:t>
      </w:r>
      <w:r w:rsidR="000A6557" w:rsidRPr="00011E2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828DA"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="00F65475" w:rsidRPr="00011E2E">
        <w:rPr>
          <w:rFonts w:ascii="Times New Roman" w:hAnsi="Times New Roman" w:cs="Times New Roman"/>
          <w:sz w:val="28"/>
          <w:szCs w:val="28"/>
        </w:rPr>
        <w:t>Р</w:t>
      </w:r>
      <w:r w:rsidR="009828DA" w:rsidRPr="00011E2E">
        <w:rPr>
          <w:rFonts w:ascii="Times New Roman" w:hAnsi="Times New Roman" w:cs="Times New Roman"/>
          <w:sz w:val="28"/>
          <w:szCs w:val="28"/>
        </w:rPr>
        <w:t xml:space="preserve">ПГУ, а также путем обжалования </w:t>
      </w:r>
      <w:r w:rsidR="00113CDB" w:rsidRPr="00011E2E">
        <w:rPr>
          <w:rFonts w:ascii="Times New Roman" w:hAnsi="Times New Roman" w:cs="Times New Roman"/>
          <w:sz w:val="28"/>
          <w:szCs w:val="28"/>
        </w:rPr>
        <w:t>решений и</w:t>
      </w:r>
      <w:r w:rsidR="00CD295C" w:rsidRPr="00011E2E">
        <w:rPr>
          <w:rFonts w:ascii="Times New Roman" w:hAnsi="Times New Roman" w:cs="Times New Roman"/>
          <w:sz w:val="28"/>
          <w:szCs w:val="28"/>
        </w:rPr>
        <w:t xml:space="preserve"> (или)</w:t>
      </w:r>
      <w:r w:rsidR="00113CDB"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="009828DA" w:rsidRPr="00011E2E">
        <w:rPr>
          <w:rFonts w:ascii="Times New Roman" w:hAnsi="Times New Roman" w:cs="Times New Roman"/>
          <w:sz w:val="28"/>
          <w:szCs w:val="28"/>
        </w:rPr>
        <w:t xml:space="preserve">действий (бездействия), </w:t>
      </w:r>
      <w:r w:rsidR="00055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</w:t>
      </w:r>
      <w:r w:rsidR="00113CD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его должностных лиц, принятых (</w:t>
      </w:r>
      <w:r w:rsidR="00CD295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совершенных</w:t>
      </w:r>
      <w:r w:rsidR="00113CDB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0551F3">
        <w:rPr>
          <w:rFonts w:ascii="Times New Roman" w:hAnsi="Times New Roman" w:cs="Times New Roman"/>
          <w:sz w:val="28"/>
          <w:szCs w:val="28"/>
        </w:rPr>
        <w:t xml:space="preserve"> в ходе исполнения настоящего А</w:t>
      </w:r>
      <w:r w:rsidR="009828DA" w:rsidRPr="00011E2E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113CDB" w:rsidRPr="00011E2E">
        <w:rPr>
          <w:rFonts w:ascii="Times New Roman" w:hAnsi="Times New Roman" w:cs="Times New Roman"/>
          <w:sz w:val="28"/>
          <w:szCs w:val="28"/>
        </w:rPr>
        <w:t>.</w:t>
      </w:r>
    </w:p>
    <w:p w14:paraId="149B4587" w14:textId="77777777" w:rsidR="00CF48C5" w:rsidRPr="00011E2E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C6FFBF" w14:textId="7A9DB0FB" w:rsidR="00CF48C5" w:rsidRPr="00011E2E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51" w:name="sub_500"/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5. Досудебный (внесудебный) порядок обжалования решений и</w:t>
      </w:r>
      <w:r w:rsidR="00CD295C"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(или)</w:t>
      </w:r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действий (бездействия) органа, предоставляющего государственную услугу, а также должностных лиц органа, предоставляющего государственную услугу</w:t>
      </w:r>
    </w:p>
    <w:p w14:paraId="244E029A" w14:textId="0BB1FAEE" w:rsidR="00CF48C5" w:rsidRPr="00011E2E" w:rsidRDefault="000464AC" w:rsidP="00D23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Предмет досудебного (внесудебного обжалования)</w:t>
      </w:r>
      <w:bookmarkEnd w:id="51"/>
    </w:p>
    <w:p w14:paraId="5FC69AF8" w14:textId="70A0A45A" w:rsidR="00CF48C5" w:rsidRPr="00011E2E" w:rsidRDefault="00B93F6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2" w:name="sub_1051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F4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46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Заявители имеют право на досудебное (внесудебное) обжалование решений и</w:t>
      </w:r>
      <w:r w:rsidR="002B3C9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(или)</w:t>
      </w:r>
      <w:r w:rsidR="00F8265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действий (бездействия) </w:t>
      </w:r>
      <w:r w:rsidR="00EF4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</w:t>
      </w:r>
      <w:r w:rsidR="008E1B3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B480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также </w:t>
      </w:r>
      <w:r w:rsidR="008E1B3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должностных лиц,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принятых (</w:t>
      </w:r>
      <w:r w:rsidR="00CD295C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совершенных)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ходе предоставления государственной услуги.</w:t>
      </w:r>
    </w:p>
    <w:p w14:paraId="613411CE" w14:textId="13675AD1" w:rsidR="00CF48C5" w:rsidRPr="00011E2E" w:rsidRDefault="00B93F6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3" w:name="sub_1052"/>
      <w:bookmarkEnd w:id="52"/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F4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47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Предметом досудебного (внесудебного) обжалования заявителем р</w:t>
      </w:r>
      <w:r w:rsidR="008F0DF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ешений и</w:t>
      </w:r>
      <w:r w:rsidR="00787F6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(или)</w:t>
      </w:r>
      <w:r w:rsidR="008F0DF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действий (бездействия) </w:t>
      </w:r>
      <w:r w:rsidR="00EF4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предоставляющего государственную услугу, </w:t>
      </w:r>
      <w:r w:rsidR="008F0DF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должностных лиц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 </w:t>
      </w:r>
      <w:r w:rsidR="00A4571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являются</w:t>
      </w:r>
      <w:r w:rsidR="00CF48C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bookmarkEnd w:id="53"/>
    <w:p w14:paraId="259BF364" w14:textId="6271BCD5" w:rsidR="00CF48C5" w:rsidRPr="00011E2E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государственной услуги, запроса, указанного в </w:t>
      </w:r>
      <w:hyperlink r:id="rId14" w:history="1">
        <w:r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 15</w:t>
        </w:r>
        <w:r w:rsidRPr="00011E2E">
          <w:rPr>
            <w:rFonts w:ascii="Times New Roman" w:eastAsiaTheme="minorEastAsia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</w:t>
      </w:r>
      <w:r w:rsidR="0062445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рального закона</w:t>
      </w:r>
      <w:r w:rsidR="005D5E7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445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210-ФЗ;</w:t>
      </w:r>
    </w:p>
    <w:p w14:paraId="6AD4F7DA" w14:textId="77777777" w:rsidR="00CF48C5" w:rsidRPr="00011E2E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14:paraId="07354CB3" w14:textId="77777777" w:rsidR="00CF48C5" w:rsidRPr="00011E2E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54FD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Камчатского края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предоставления государственной услуги;</w:t>
      </w:r>
    </w:p>
    <w:p w14:paraId="22CC3516" w14:textId="77777777" w:rsidR="00CF48C5" w:rsidRPr="00011E2E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354FD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Камчатского края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предоставления государственной услуги, у заявителя;</w:t>
      </w:r>
    </w:p>
    <w:p w14:paraId="0F1D6077" w14:textId="77777777" w:rsidR="00CF48C5" w:rsidRPr="00011E2E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54FD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Камчатского края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50A760A" w14:textId="77777777" w:rsidR="00CF48C5" w:rsidRPr="00011E2E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</w:t>
      </w:r>
      <w:r w:rsidR="00354FD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Камчатского края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D5F6268" w14:textId="6D8F48EE" w:rsidR="00CF48C5" w:rsidRPr="00011E2E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отказ </w:t>
      </w:r>
      <w:r w:rsidR="00EF4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EF4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должностного лица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исправлении допущенных </w:t>
      </w:r>
      <w:r w:rsidR="008E1B3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технических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3F4F0487" w14:textId="77777777" w:rsidR="00CF48C5" w:rsidRPr="00011E2E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услуги;</w:t>
      </w:r>
    </w:p>
    <w:p w14:paraId="556D733A" w14:textId="77777777" w:rsidR="00CF48C5" w:rsidRPr="00011E2E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Российской Федерации, законами и принятыми в соответствии с ними иными нормативными правовыми актами </w:t>
      </w:r>
      <w:r w:rsidR="00354FD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Камчатского края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2EA5D26" w14:textId="0DF11B16" w:rsidR="00CF48C5" w:rsidRPr="00011E2E" w:rsidRDefault="00CF48C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требование у заявителя при предоставлении государственной услуги документов или информации, отсутствие и</w:t>
      </w:r>
      <w:r w:rsidR="00F160ED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" w:history="1">
        <w:r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</w:t>
      </w:r>
      <w:r w:rsidR="00624450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рального закона</w:t>
      </w:r>
      <w:r w:rsidR="00D12FEA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210-ФЗ.</w:t>
      </w:r>
    </w:p>
    <w:p w14:paraId="4B5DCEB7" w14:textId="77777777" w:rsidR="00B93F6E" w:rsidRPr="00011E2E" w:rsidRDefault="00B93F6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EE12BA" w14:textId="207DCBEE" w:rsidR="00B93F6E" w:rsidRPr="00011E2E" w:rsidRDefault="00B93F6E" w:rsidP="00D2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Особенности подачи жалоб на нарушение порядка предоставления государственной услуги (далее - жалобы)</w:t>
      </w:r>
    </w:p>
    <w:p w14:paraId="1505228F" w14:textId="010B8B2A" w:rsidR="00B93F6E" w:rsidRPr="00011E2E" w:rsidRDefault="00B93F6E" w:rsidP="00D23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D8BE9D" w14:textId="1BDFEB02" w:rsidR="00B93F6E" w:rsidRPr="00011E2E" w:rsidRDefault="00B93F6E" w:rsidP="00D23D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F4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48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14:paraId="540455EB" w14:textId="4482F612" w:rsidR="000255FD" w:rsidRPr="00011E2E" w:rsidRDefault="00B93F6E" w:rsidP="00D23DD5">
      <w:pPr>
        <w:pStyle w:val="Default"/>
        <w:ind w:firstLine="709"/>
        <w:rPr>
          <w:color w:val="auto"/>
          <w:sz w:val="28"/>
          <w:szCs w:val="28"/>
        </w:rPr>
      </w:pPr>
      <w:bookmarkStart w:id="54" w:name="sub_1053"/>
      <w:r w:rsidRPr="00011E2E">
        <w:rPr>
          <w:rFonts w:eastAsiaTheme="minorEastAsia"/>
          <w:color w:val="auto"/>
          <w:sz w:val="28"/>
          <w:szCs w:val="28"/>
          <w:lang w:eastAsia="ru-RU"/>
        </w:rPr>
        <w:t>1</w:t>
      </w:r>
      <w:r w:rsidR="00EF4FBC">
        <w:rPr>
          <w:rFonts w:eastAsiaTheme="minorEastAsia"/>
          <w:color w:val="auto"/>
          <w:sz w:val="28"/>
          <w:szCs w:val="28"/>
          <w:lang w:eastAsia="ru-RU"/>
        </w:rPr>
        <w:t>49</w:t>
      </w:r>
      <w:r w:rsidR="00CF48C5" w:rsidRPr="00011E2E">
        <w:rPr>
          <w:rFonts w:eastAsiaTheme="minorEastAsia"/>
          <w:color w:val="auto"/>
          <w:sz w:val="28"/>
          <w:szCs w:val="28"/>
          <w:lang w:eastAsia="ru-RU"/>
        </w:rPr>
        <w:t xml:space="preserve">. </w:t>
      </w:r>
      <w:bookmarkEnd w:id="54"/>
      <w:r w:rsidR="001619AC" w:rsidRPr="00011E2E">
        <w:rPr>
          <w:color w:val="auto"/>
          <w:sz w:val="28"/>
          <w:szCs w:val="28"/>
        </w:rPr>
        <w:t xml:space="preserve">Жалобы подаются: </w:t>
      </w:r>
    </w:p>
    <w:p w14:paraId="4560ED6A" w14:textId="7542B9DE" w:rsidR="000255FD" w:rsidRPr="00011E2E" w:rsidRDefault="000255FD" w:rsidP="00D23D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1E2E">
        <w:rPr>
          <w:color w:val="auto"/>
          <w:sz w:val="28"/>
          <w:szCs w:val="28"/>
        </w:rPr>
        <w:t>1) на решения и</w:t>
      </w:r>
      <w:r w:rsidR="0007206E" w:rsidRPr="00011E2E">
        <w:rPr>
          <w:color w:val="auto"/>
          <w:sz w:val="28"/>
          <w:szCs w:val="28"/>
        </w:rPr>
        <w:t xml:space="preserve"> (или)</w:t>
      </w:r>
      <w:r w:rsidRPr="00011E2E">
        <w:rPr>
          <w:color w:val="auto"/>
          <w:sz w:val="28"/>
          <w:szCs w:val="28"/>
        </w:rPr>
        <w:t xml:space="preserve"> действия (бездействие) </w:t>
      </w:r>
      <w:r w:rsidR="0007206E" w:rsidRPr="00011E2E">
        <w:rPr>
          <w:color w:val="auto"/>
          <w:sz w:val="28"/>
          <w:szCs w:val="28"/>
        </w:rPr>
        <w:t xml:space="preserve">должностных лиц </w:t>
      </w:r>
      <w:r w:rsidR="00EF4FBC">
        <w:rPr>
          <w:color w:val="auto"/>
          <w:sz w:val="28"/>
          <w:szCs w:val="28"/>
        </w:rPr>
        <w:t>Министерства</w:t>
      </w:r>
      <w:r w:rsidR="0007206E" w:rsidRPr="00011E2E">
        <w:rPr>
          <w:color w:val="auto"/>
          <w:sz w:val="28"/>
          <w:szCs w:val="28"/>
        </w:rPr>
        <w:t xml:space="preserve"> –</w:t>
      </w:r>
      <w:r w:rsidRPr="00011E2E">
        <w:rPr>
          <w:color w:val="auto"/>
          <w:sz w:val="28"/>
          <w:szCs w:val="28"/>
        </w:rPr>
        <w:t xml:space="preserve"> заместителю министра </w:t>
      </w:r>
      <w:r w:rsidR="00EF4FBC">
        <w:rPr>
          <w:color w:val="auto"/>
          <w:sz w:val="28"/>
          <w:szCs w:val="28"/>
        </w:rPr>
        <w:t>транспорта и дорожного строительства Камчатского края</w:t>
      </w:r>
      <w:r w:rsidRPr="00011E2E">
        <w:rPr>
          <w:color w:val="auto"/>
          <w:sz w:val="28"/>
          <w:szCs w:val="28"/>
        </w:rPr>
        <w:t xml:space="preserve"> (далее – </w:t>
      </w:r>
      <w:r w:rsidR="00EF4FBC">
        <w:rPr>
          <w:color w:val="auto"/>
          <w:sz w:val="28"/>
          <w:szCs w:val="28"/>
        </w:rPr>
        <w:t>заместитель Министра</w:t>
      </w:r>
      <w:r w:rsidRPr="00011E2E">
        <w:rPr>
          <w:color w:val="auto"/>
          <w:sz w:val="28"/>
          <w:szCs w:val="28"/>
        </w:rPr>
        <w:t>);</w:t>
      </w:r>
    </w:p>
    <w:p w14:paraId="3280DB91" w14:textId="2DE247F8" w:rsidR="000255FD" w:rsidRPr="00011E2E" w:rsidRDefault="000255FD" w:rsidP="00D23D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1E2E">
        <w:rPr>
          <w:color w:val="auto"/>
          <w:sz w:val="28"/>
          <w:szCs w:val="28"/>
        </w:rPr>
        <w:t>2) на решения и</w:t>
      </w:r>
      <w:r w:rsidR="00E83A0B" w:rsidRPr="00011E2E">
        <w:rPr>
          <w:color w:val="auto"/>
          <w:sz w:val="28"/>
          <w:szCs w:val="28"/>
        </w:rPr>
        <w:t xml:space="preserve"> (или)</w:t>
      </w:r>
      <w:r w:rsidRPr="00011E2E">
        <w:rPr>
          <w:color w:val="auto"/>
          <w:sz w:val="28"/>
          <w:szCs w:val="28"/>
        </w:rPr>
        <w:t xml:space="preserve"> действия (бездействие) </w:t>
      </w:r>
      <w:r w:rsidR="00EF4FBC">
        <w:rPr>
          <w:color w:val="auto"/>
          <w:sz w:val="28"/>
          <w:szCs w:val="28"/>
        </w:rPr>
        <w:t>заместителя Министра</w:t>
      </w:r>
      <w:r w:rsidRPr="00011E2E">
        <w:rPr>
          <w:color w:val="auto"/>
          <w:sz w:val="28"/>
          <w:szCs w:val="28"/>
        </w:rPr>
        <w:t xml:space="preserve"> – Министру;</w:t>
      </w:r>
    </w:p>
    <w:p w14:paraId="14741E46" w14:textId="11402679" w:rsidR="005B655D" w:rsidRPr="00011E2E" w:rsidRDefault="005B655D" w:rsidP="00D23DD5">
      <w:pPr>
        <w:pStyle w:val="Default"/>
        <w:ind w:firstLine="709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011E2E">
        <w:rPr>
          <w:color w:val="auto"/>
          <w:sz w:val="28"/>
          <w:szCs w:val="28"/>
        </w:rPr>
        <w:t xml:space="preserve">3) </w:t>
      </w:r>
      <w:r w:rsidR="00E83A0B" w:rsidRPr="00011E2E">
        <w:rPr>
          <w:rFonts w:eastAsiaTheme="minorEastAsia"/>
          <w:color w:val="auto"/>
          <w:sz w:val="28"/>
          <w:szCs w:val="28"/>
          <w:lang w:eastAsia="ru-RU"/>
        </w:rPr>
        <w:t xml:space="preserve">на решения и (или) действия (бездействие) </w:t>
      </w:r>
      <w:r w:rsidRPr="00011E2E">
        <w:rPr>
          <w:rFonts w:eastAsiaTheme="minorEastAsia"/>
          <w:color w:val="auto"/>
          <w:sz w:val="28"/>
          <w:szCs w:val="28"/>
          <w:lang w:eastAsia="ru-RU"/>
        </w:rPr>
        <w:t>Министра</w:t>
      </w:r>
      <w:r w:rsidR="0007206E" w:rsidRPr="00011E2E">
        <w:rPr>
          <w:rFonts w:eastAsiaTheme="minorEastAsia"/>
          <w:color w:val="auto"/>
          <w:sz w:val="28"/>
          <w:szCs w:val="28"/>
          <w:lang w:eastAsia="ru-RU"/>
        </w:rPr>
        <w:t xml:space="preserve"> –</w:t>
      </w:r>
      <w:r w:rsidRPr="00011E2E">
        <w:rPr>
          <w:rFonts w:eastAsiaTheme="minorEastAsia"/>
          <w:color w:val="auto"/>
          <w:sz w:val="28"/>
          <w:szCs w:val="28"/>
          <w:lang w:eastAsia="ru-RU"/>
        </w:rPr>
        <w:t xml:space="preserve"> в Правительство Камчатского края</w:t>
      </w:r>
      <w:r w:rsidR="00C65B44" w:rsidRPr="00011E2E">
        <w:rPr>
          <w:rFonts w:eastAsiaTheme="minorEastAsia"/>
          <w:color w:val="auto"/>
          <w:sz w:val="28"/>
          <w:szCs w:val="28"/>
          <w:lang w:eastAsia="ru-RU"/>
        </w:rPr>
        <w:t>.</w:t>
      </w:r>
    </w:p>
    <w:p w14:paraId="14885163" w14:textId="7BC8F497" w:rsidR="00896529" w:rsidRPr="00011E2E" w:rsidRDefault="00896529" w:rsidP="00D23DD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11E2E">
        <w:rPr>
          <w:rFonts w:eastAsiaTheme="minorEastAsia"/>
          <w:color w:val="auto"/>
          <w:sz w:val="28"/>
          <w:szCs w:val="28"/>
          <w:lang w:eastAsia="ru-RU"/>
        </w:rPr>
        <w:t>1</w:t>
      </w:r>
      <w:r w:rsidR="00EF4FBC">
        <w:rPr>
          <w:rFonts w:eastAsiaTheme="minorEastAsia"/>
          <w:color w:val="auto"/>
          <w:sz w:val="28"/>
          <w:szCs w:val="28"/>
          <w:lang w:eastAsia="ru-RU"/>
        </w:rPr>
        <w:t>50</w:t>
      </w:r>
      <w:r w:rsidRPr="00011E2E">
        <w:rPr>
          <w:rFonts w:eastAsiaTheme="minorEastAsia"/>
          <w:color w:val="auto"/>
          <w:sz w:val="28"/>
          <w:szCs w:val="28"/>
          <w:lang w:eastAsia="ru-RU"/>
        </w:rPr>
        <w:t>. Жалоба на решения и (или) действия (бездействие)</w:t>
      </w:r>
      <w:r w:rsidR="004C1325" w:rsidRPr="00011E2E">
        <w:rPr>
          <w:rFonts w:eastAsiaTheme="minorEastAsia"/>
          <w:color w:val="auto"/>
          <w:sz w:val="28"/>
          <w:szCs w:val="28"/>
          <w:lang w:eastAsia="ru-RU"/>
        </w:rPr>
        <w:t xml:space="preserve"> Министра подлежит рассмотрению в прядке предусмотренным частью </w:t>
      </w:r>
      <w:r w:rsidR="00221409" w:rsidRPr="00EF4FBC">
        <w:rPr>
          <w:rFonts w:eastAsiaTheme="minorEastAsia"/>
          <w:color w:val="FF0000"/>
          <w:sz w:val="28"/>
          <w:szCs w:val="28"/>
          <w:highlight w:val="yellow"/>
          <w:lang w:eastAsia="ru-RU"/>
        </w:rPr>
        <w:t>2</w:t>
      </w:r>
      <w:r w:rsidR="00D24A04" w:rsidRPr="00EF4FBC">
        <w:rPr>
          <w:rFonts w:eastAsiaTheme="minorEastAsia"/>
          <w:color w:val="FF0000"/>
          <w:sz w:val="28"/>
          <w:szCs w:val="28"/>
          <w:highlight w:val="yellow"/>
          <w:lang w:eastAsia="ru-RU"/>
        </w:rPr>
        <w:t>20</w:t>
      </w:r>
      <w:r w:rsidR="00221409" w:rsidRPr="00EF4FBC">
        <w:rPr>
          <w:rFonts w:eastAsiaTheme="minorEastAsia"/>
          <w:color w:val="FF0000"/>
          <w:sz w:val="28"/>
          <w:szCs w:val="28"/>
          <w:lang w:eastAsia="ru-RU"/>
        </w:rPr>
        <w:t xml:space="preserve"> </w:t>
      </w:r>
      <w:r w:rsidR="00EF4FBC">
        <w:rPr>
          <w:rFonts w:eastAsiaTheme="minorEastAsia"/>
          <w:color w:val="auto"/>
          <w:sz w:val="28"/>
          <w:szCs w:val="28"/>
          <w:lang w:eastAsia="ru-RU"/>
        </w:rPr>
        <w:t>настоящего А</w:t>
      </w:r>
      <w:r w:rsidR="004C1325" w:rsidRPr="00011E2E">
        <w:rPr>
          <w:rFonts w:eastAsiaTheme="minorEastAsia"/>
          <w:color w:val="auto"/>
          <w:sz w:val="28"/>
          <w:szCs w:val="28"/>
          <w:lang w:eastAsia="ru-RU"/>
        </w:rPr>
        <w:t>дминистративного регламента.</w:t>
      </w:r>
    </w:p>
    <w:p w14:paraId="70144097" w14:textId="2CBF2B26" w:rsidR="00D24A04" w:rsidRPr="00011E2E" w:rsidRDefault="00B93F6E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hAnsi="Times New Roman" w:cs="Times New Roman"/>
          <w:sz w:val="28"/>
          <w:szCs w:val="28"/>
        </w:rPr>
        <w:t>1</w:t>
      </w:r>
      <w:r w:rsidR="00EF4FBC">
        <w:rPr>
          <w:rFonts w:ascii="Times New Roman" w:hAnsi="Times New Roman" w:cs="Times New Roman"/>
          <w:sz w:val="28"/>
          <w:szCs w:val="28"/>
        </w:rPr>
        <w:t>51</w:t>
      </w:r>
      <w:r w:rsidR="008B43DF" w:rsidRPr="00011E2E">
        <w:rPr>
          <w:rFonts w:ascii="Times New Roman" w:hAnsi="Times New Roman" w:cs="Times New Roman"/>
          <w:sz w:val="28"/>
          <w:szCs w:val="28"/>
        </w:rPr>
        <w:t>.</w:t>
      </w:r>
      <w:r w:rsidR="000255FD"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="000B402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Жалоба на решения и </w:t>
      </w:r>
      <w:r w:rsidR="00896529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(или) </w:t>
      </w:r>
      <w:r w:rsidR="000B4021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 (бездействие) может быть направлена по почте, а также может быть принята при личном приеме заявителя.</w:t>
      </w:r>
      <w:r w:rsidR="004B27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CCE1DBB" w14:textId="19F89B8F" w:rsidR="004B2774" w:rsidRPr="00011E2E" w:rsidRDefault="004B277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F4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52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5 статьи 11</w:t>
        </w:r>
      </w:hyperlink>
      <w:r w:rsidRPr="00011E2E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14:paraId="5A575298" w14:textId="355BEE9C" w:rsidR="004B2774" w:rsidRPr="00011E2E" w:rsidRDefault="00D24A0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F4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53</w:t>
      </w:r>
      <w:r w:rsidR="004B277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Жалоба должна содержать:</w:t>
      </w:r>
    </w:p>
    <w:p w14:paraId="63086BE1" w14:textId="77777777" w:rsidR="004B2774" w:rsidRPr="00011E2E" w:rsidRDefault="004B277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 решения и (или) действия (бездействие) которых обжалуются;</w:t>
      </w:r>
    </w:p>
    <w:p w14:paraId="551F8EB3" w14:textId="77777777" w:rsidR="004B2774" w:rsidRPr="00011E2E" w:rsidRDefault="004B277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6B23B73" w14:textId="77777777" w:rsidR="004B2774" w:rsidRPr="00011E2E" w:rsidRDefault="004B277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14:paraId="665DE296" w14:textId="04B66668" w:rsidR="00E178B7" w:rsidRPr="00011E2E" w:rsidRDefault="004B2774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14:paraId="6FE54766" w14:textId="0789F52E" w:rsidR="0092447B" w:rsidRPr="00011E2E" w:rsidRDefault="00EF4FB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154</w:t>
      </w:r>
      <w:r w:rsidR="00277AB7" w:rsidRPr="00011E2E">
        <w:rPr>
          <w:rFonts w:ascii="Times New Roman" w:hAnsi="Times New Roman" w:cs="Times New Roman"/>
          <w:sz w:val="28"/>
          <w:szCs w:val="28"/>
        </w:rPr>
        <w:t>. Ж</w:t>
      </w:r>
      <w:r w:rsidR="0092447B" w:rsidRPr="00011E2E">
        <w:rPr>
          <w:rFonts w:ascii="Times New Roman" w:hAnsi="Times New Roman" w:cs="Times New Roman"/>
          <w:sz w:val="28"/>
          <w:szCs w:val="28"/>
        </w:rPr>
        <w:t>алоба может быть подана заявителем</w:t>
      </w:r>
      <w:r w:rsidR="00277AB7" w:rsidRPr="00011E2E">
        <w:rPr>
          <w:rFonts w:ascii="Times New Roman" w:hAnsi="Times New Roman" w:cs="Times New Roman"/>
          <w:sz w:val="28"/>
          <w:szCs w:val="28"/>
        </w:rPr>
        <w:t xml:space="preserve"> </w:t>
      </w:r>
      <w:r w:rsidR="0007206E" w:rsidRPr="00011E2E">
        <w:rPr>
          <w:rFonts w:ascii="Times New Roman" w:hAnsi="Times New Roman" w:cs="Times New Roman"/>
          <w:sz w:val="28"/>
          <w:szCs w:val="28"/>
        </w:rPr>
        <w:t xml:space="preserve">в </w:t>
      </w:r>
      <w:r w:rsidR="00277AB7" w:rsidRPr="00011E2E">
        <w:rPr>
          <w:rFonts w:ascii="Times New Roman" w:hAnsi="Times New Roman" w:cs="Times New Roman"/>
          <w:sz w:val="28"/>
          <w:szCs w:val="28"/>
        </w:rPr>
        <w:t>электронном виде</w:t>
      </w:r>
      <w:r w:rsidR="0092447B" w:rsidRPr="00011E2E"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14:paraId="47D6E545" w14:textId="2B97F354" w:rsidR="0092447B" w:rsidRPr="00011E2E" w:rsidRDefault="00DC6BD3" w:rsidP="00D23DD5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О</w:t>
      </w:r>
      <w:r w:rsidR="0092447B" w:rsidRPr="00011E2E">
        <w:rPr>
          <w:rFonts w:ascii="Times New Roman" w:hAnsi="Times New Roman" w:cs="Times New Roman"/>
          <w:sz w:val="28"/>
          <w:szCs w:val="28"/>
        </w:rPr>
        <w:t>фициального сайта;</w:t>
      </w:r>
    </w:p>
    <w:p w14:paraId="6DD4B39E" w14:textId="7BC50024" w:rsidR="0092447B" w:rsidRPr="00011E2E" w:rsidRDefault="0092447B" w:rsidP="00D23DD5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ЕПГУ</w:t>
      </w:r>
      <w:r w:rsidR="00EF4FBC">
        <w:rPr>
          <w:rFonts w:ascii="Times New Roman" w:hAnsi="Times New Roman" w:cs="Times New Roman"/>
          <w:sz w:val="28"/>
          <w:szCs w:val="28"/>
        </w:rPr>
        <w:t xml:space="preserve"> или РПГУ</w:t>
      </w:r>
      <w:r w:rsidRPr="00011E2E">
        <w:rPr>
          <w:rFonts w:ascii="Times New Roman" w:hAnsi="Times New Roman" w:cs="Times New Roman"/>
          <w:sz w:val="28"/>
          <w:szCs w:val="28"/>
        </w:rPr>
        <w:t>;</w:t>
      </w:r>
    </w:p>
    <w:p w14:paraId="17FC7DC2" w14:textId="1BB4C7CD" w:rsidR="0092447B" w:rsidRPr="00011E2E" w:rsidRDefault="0092447B" w:rsidP="00D23DD5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ф</w:t>
      </w:r>
      <w:r w:rsidR="00DA75A7" w:rsidRPr="00011E2E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системы «Досудебное обжалование» </w:t>
      </w:r>
      <w:hyperlink r:id="rId17" w:history="1">
        <w:r w:rsidR="00DA75A7" w:rsidRPr="00011E2E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https://do.gosuslugi.ru</w:t>
        </w:r>
      </w:hyperlink>
      <w:r w:rsidR="006C2FAA" w:rsidRPr="00011E2E">
        <w:rPr>
          <w:rFonts w:ascii="Times New Roman" w:hAnsi="Times New Roman" w:cs="Times New Roman"/>
          <w:sz w:val="28"/>
          <w:szCs w:val="28"/>
        </w:rPr>
        <w:t>;</w:t>
      </w:r>
    </w:p>
    <w:p w14:paraId="3BA09D01" w14:textId="77777777" w:rsidR="006C2FAA" w:rsidRPr="00011E2E" w:rsidRDefault="006C2FAA" w:rsidP="00D23DD5">
      <w:pPr>
        <w:pStyle w:val="ad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почты.</w:t>
      </w:r>
    </w:p>
    <w:p w14:paraId="5848FDD3" w14:textId="29B646BC" w:rsidR="006C2FAA" w:rsidRPr="00011E2E" w:rsidRDefault="006C2FAA" w:rsidP="00D23D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4FBC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Pr="00011E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гражданина, не требуется.</w:t>
      </w:r>
    </w:p>
    <w:p w14:paraId="3826A970" w14:textId="4CBF76C3" w:rsidR="002575D1" w:rsidRPr="00431F2D" w:rsidRDefault="00EF4FB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5" w:name="sub_1504"/>
      <w:bookmarkStart w:id="56" w:name="sub_105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156</w:t>
      </w:r>
      <w:r w:rsidR="005205D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случае, если принятие решения по жалобе, поданной в Министерство, не входит в его компетенцию, то в течение 1 рабочего дня со дня ее регистрации Министерство направляет жалобу в уполномоченный на ее рассмотрение орган и в письменной форме информирует гражданина о перенаправлении жалобы, за исключением случаев, указанных </w:t>
      </w:r>
      <w:r w:rsidR="005205D5" w:rsidRPr="00EF4F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части </w:t>
      </w:r>
      <w:r w:rsidRPr="00431F2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</w:t>
      </w:r>
      <w:r w:rsidR="005205D5" w:rsidRPr="00431F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пункте 2 части </w:t>
      </w:r>
      <w:r w:rsidR="00431F2D" w:rsidRPr="00431F2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="00431F2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5205D5" w:rsidRPr="00431F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</w:t>
      </w:r>
      <w:r w:rsidR="00431F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205D5" w:rsidRPr="00431F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0C79E348" w14:textId="77777777" w:rsidR="00CC7E9C" w:rsidRPr="00011E2E" w:rsidRDefault="00CC7E9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8877D7" w14:textId="5D20E915" w:rsidR="004F64A0" w:rsidRDefault="004F64A0" w:rsidP="00D23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57" w:name="sub_1624"/>
      <w:bookmarkEnd w:id="55"/>
      <w:r w:rsidRPr="00011E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Требования к порядку рассмотрения жалоб</w:t>
      </w:r>
    </w:p>
    <w:p w14:paraId="529AB94C" w14:textId="77777777" w:rsidR="00CC7E9C" w:rsidRPr="00011E2E" w:rsidRDefault="00CC7E9C" w:rsidP="00D23D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0780CA4D" w14:textId="3CAD32F5" w:rsidR="007203C8" w:rsidRPr="00011E2E" w:rsidRDefault="00EF4FB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157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Жалоба, поступившая в Министерство,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приеме документов, предоставленных для оказания государственной услуги, у заявителя либо в исправлении допущенных технических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EAC1843" w14:textId="4A911D0F" w:rsidR="007203C8" w:rsidRPr="00011E2E" w:rsidRDefault="00EF4FBC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158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Ответ на жалобу не дается в следующих случаях:</w:t>
      </w:r>
    </w:p>
    <w:p w14:paraId="2B2BC1A5" w14:textId="77777777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если в жалобе не указаны фамилия заявителя, направившего обращение, или почтовый адрес, по которому должен быть направлен ответ;</w:t>
      </w:r>
    </w:p>
    <w:p w14:paraId="48B0A1CB" w14:textId="77777777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если текст жалобы не поддается прочтению (о чем в течение 7 рабочих дней со дня регистрации жалобы сообщается заявителю, если его фамилия и почтовый адрес поддаются прочтению);</w:t>
      </w:r>
    </w:p>
    <w:p w14:paraId="3B3BD432" w14:textId="6F66A885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если текст жалобы не позволяет определить суть жалобы (о чем в течение 7 рабочих дней со дня регистрации жалобы сообщается заявителю</w:t>
      </w:r>
      <w:r w:rsidR="00BE5757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14847C7" w14:textId="77777777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если текст жалобы</w:t>
      </w:r>
      <w:r w:rsidRPr="00011E2E">
        <w:rPr>
          <w:rFonts w:ascii="Times New Roman" w:hAnsi="Times New Roman" w:cs="Times New Roman"/>
          <w:sz w:val="28"/>
          <w:szCs w:val="28"/>
        </w:rPr>
        <w:t xml:space="preserve"> содержит нецензурные либо оскорбительные выражения,</w:t>
      </w: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угрозы жизни, здоровью и имуществу должностного лица, а также членов его семьи</w:t>
      </w:r>
      <w:r w:rsidRPr="00011E2E">
        <w:rPr>
          <w:rFonts w:ascii="Times New Roman" w:hAnsi="Times New Roman" w:cs="Times New Roman"/>
          <w:sz w:val="28"/>
          <w:szCs w:val="28"/>
        </w:rPr>
        <w:t>.</w:t>
      </w:r>
    </w:p>
    <w:p w14:paraId="4CF646F4" w14:textId="577132B1" w:rsidR="007203C8" w:rsidRPr="00011E2E" w:rsidRDefault="00431F2D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159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Управление вправе оставить жалобу без ответа по существу в случаях:</w:t>
      </w:r>
    </w:p>
    <w:p w14:paraId="1F0CD82F" w14:textId="77777777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1)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14:paraId="4ACE4456" w14:textId="77777777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если ответ по существу поставленного в обращении вопроса не может быть дан без разглашения сведений, составляющих </w:t>
      </w:r>
      <w:hyperlink r:id="rId18" w:history="1">
        <w:r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государственную</w:t>
        </w:r>
      </w:hyperlink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6207919" w14:textId="0C94DB68" w:rsidR="007203C8" w:rsidRPr="00011E2E" w:rsidRDefault="00BE04A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160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203C8" w:rsidRPr="00011E2E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14:paraId="06D29677" w14:textId="050CDCBA" w:rsidR="007203C8" w:rsidRPr="00011E2E" w:rsidRDefault="00D25495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1)</w:t>
      </w:r>
      <w:r w:rsidR="007203C8" w:rsidRPr="00011E2E">
        <w:rPr>
          <w:rFonts w:ascii="Times New Roman" w:hAnsi="Times New Roman" w:cs="Times New Roman"/>
          <w:sz w:val="28"/>
          <w:szCs w:val="28"/>
        </w:rPr>
        <w:t xml:space="preserve"> наличие вступившего в законную силу решения суда, арбитражного суда по жалобе о том же предмете и по тем же основаниям;</w:t>
      </w:r>
    </w:p>
    <w:p w14:paraId="57E319A9" w14:textId="77777777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2E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E5C5EB5" w14:textId="77777777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78AA1852" w14:textId="56E0AAB7" w:rsidR="007203C8" w:rsidRPr="00011E2E" w:rsidRDefault="00BE04A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161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в жалобе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должностное лицо либо уполномоченное на то лицо вправе принять решение о безосновательности жалобы и прекращении переписки с гражданином по данному вопросу при условии, что указанная жалоба и ранее направляемые обращения направлялись в один и тот же государственный орган или одному и тому же должностному лицу. О данном решении в течение 7 рабочих дней со дня ее регистрации жалобы уведомляется заявитель.</w:t>
      </w:r>
    </w:p>
    <w:p w14:paraId="30740870" w14:textId="6B3297BD" w:rsidR="007203C8" w:rsidRPr="00011E2E" w:rsidRDefault="00BE04AB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162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Жалоба на судебное решение в течение 7 рабочих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14:paraId="6E7473E5" w14:textId="42F226AF" w:rsidR="007203C8" w:rsidRPr="00011E2E" w:rsidRDefault="00BE04AB" w:rsidP="00D23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163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орган, предоставляющий государственную услугу, либо вышестоящему должностному лицу.</w:t>
      </w:r>
    </w:p>
    <w:p w14:paraId="048F15C6" w14:textId="207F64F1" w:rsidR="007203C8" w:rsidRPr="00011E2E" w:rsidRDefault="00BE04A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164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результатам рассмотрения жалобы, принимается одно из следующих решений:</w:t>
      </w:r>
    </w:p>
    <w:p w14:paraId="004310E5" w14:textId="77777777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технических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края;</w:t>
      </w:r>
    </w:p>
    <w:p w14:paraId="27EBCB01" w14:textId="77777777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14:paraId="1BD7A67B" w14:textId="42F6675D" w:rsidR="007203C8" w:rsidRPr="00011E2E" w:rsidRDefault="00BE04AB" w:rsidP="00D23D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165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 позднее дня, следующего за днем принятия решения, заявителю в письменной форме и по его желанию в электронной форме направляется мотивированный ответ о результатах рассмотрения жалобы</w:t>
      </w:r>
      <w:r w:rsidR="007C327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B1A78A0" w14:textId="5ED8C1CB" w:rsidR="007203C8" w:rsidRPr="00011E2E" w:rsidRDefault="00BE04A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166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Министерством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</w:t>
      </w:r>
      <w:r w:rsidR="007C327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венной услуги.</w:t>
      </w:r>
    </w:p>
    <w:p w14:paraId="019277F5" w14:textId="72833972" w:rsidR="007203C8" w:rsidRPr="00011E2E" w:rsidRDefault="00BE04A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167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</w:t>
      </w:r>
      <w:r w:rsidR="007C327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принятого решения.</w:t>
      </w:r>
    </w:p>
    <w:p w14:paraId="6B109FB5" w14:textId="7710F26E" w:rsidR="007203C8" w:rsidRPr="00011E2E" w:rsidRDefault="00BE04A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168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77CBDB50" w14:textId="2DE8A321" w:rsidR="007203C8" w:rsidRPr="00011E2E" w:rsidRDefault="00BE04A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169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Положения </w:t>
      </w:r>
      <w:hyperlink r:id="rId19" w:history="1">
        <w:r w:rsidR="007203C8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hyperlink r:id="rId20" w:history="1">
        <w:r w:rsidR="007203C8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14:paraId="62A97B7B" w14:textId="48F5766A" w:rsidR="007203C8" w:rsidRPr="00011E2E" w:rsidRDefault="00BE04A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170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Заявитель имеет право обжаловать решение по жалобе в судебном порядке.</w:t>
      </w:r>
    </w:p>
    <w:p w14:paraId="1AF2FB6C" w14:textId="45FC072C" w:rsidR="007203C8" w:rsidRPr="00011E2E" w:rsidRDefault="00BE04A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171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Заявитель имеет право:</w:t>
      </w:r>
    </w:p>
    <w:p w14:paraId="76A41AA0" w14:textId="77777777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21" w:history="1">
        <w:r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государственную</w:t>
        </w:r>
      </w:hyperlink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иную охраняемую законом тайну;</w:t>
      </w:r>
    </w:p>
    <w:p w14:paraId="109E5567" w14:textId="77777777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 получение информации и документов, необходимых для обоснования и рассмотрения жалобы.</w:t>
      </w:r>
    </w:p>
    <w:p w14:paraId="253F0BD7" w14:textId="536F45ED" w:rsidR="007203C8" w:rsidRPr="00011E2E" w:rsidRDefault="00BE04AB" w:rsidP="00D23D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172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Ознакомления заявителя с документами и материалами, касающимися рассмотрения жалобы, осуществляется в следующем порядке:</w:t>
      </w:r>
    </w:p>
    <w:p w14:paraId="7EB5EC27" w14:textId="77777777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прием и регистрация заявления об ознакомлении с документами и материалами;</w:t>
      </w:r>
    </w:p>
    <w:p w14:paraId="24318516" w14:textId="77777777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согласование с заявителем даты, времени и места ознакомления с документами и материалами;</w:t>
      </w:r>
    </w:p>
    <w:p w14:paraId="1ACB6CA5" w14:textId="77777777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ознакомление заявителя с документами и материалами, если это не затрагивает права, свободы и законные интересны других лиц и, если в указанных документах и материалах не содержатся сведения, составляющие </w:t>
      </w:r>
      <w:hyperlink r:id="rId22" w:history="1">
        <w:r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государственную</w:t>
        </w:r>
      </w:hyperlink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иную охраняемую федеральным законом тайну;</w:t>
      </w:r>
    </w:p>
    <w:p w14:paraId="0913ACA5" w14:textId="77777777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ознакомление с документами и материалами проводится с учетом положений </w:t>
      </w:r>
      <w:hyperlink r:id="rId23" w:history="1">
        <w:r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14:paraId="52D2D9FB" w14:textId="77777777" w:rsidR="007203C8" w:rsidRPr="00011E2E" w:rsidRDefault="007203C8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5) подписание заявителем акта об ознакомлении с документами и материалами.</w:t>
      </w:r>
    </w:p>
    <w:p w14:paraId="7E015A2E" w14:textId="2D111231" w:rsidR="007203C8" w:rsidRPr="00011E2E" w:rsidRDefault="00BE04A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173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Информация о порядке подачи и рассмотрения жалобы размещается на </w:t>
      </w:r>
      <w:hyperlink r:id="rId24" w:history="1">
        <w:r w:rsidR="007203C8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="007203C8" w:rsidRPr="00011E2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ЕПГУ</w:t>
        </w:r>
      </w:hyperlink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РПГУ 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также может быть сообщена заявителю по телефону или при личном обращении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</w:t>
      </w:r>
      <w:r w:rsidR="007203C8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B6E80D2" w14:textId="77777777" w:rsidR="00657973" w:rsidRPr="00011E2E" w:rsidRDefault="0065797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12D1B3" w14:textId="13B97A6F" w:rsidR="00657973" w:rsidRPr="00011E2E" w:rsidRDefault="00657973" w:rsidP="00D23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 к порядку рассмотрения жалобы на решение руководителя органа, предоставляющего государственную услугу</w:t>
      </w:r>
    </w:p>
    <w:p w14:paraId="4D9AA3FA" w14:textId="40919BBE" w:rsidR="00657973" w:rsidRPr="00011E2E" w:rsidRDefault="00657973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108D69" w14:textId="22C3A74D" w:rsidR="00657973" w:rsidRPr="00011E2E" w:rsidRDefault="00BE04AB" w:rsidP="00D23D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174</w:t>
      </w:r>
      <w:r w:rsidR="005D5E7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Жалоба на решение М</w:t>
      </w:r>
      <w:r w:rsidR="0065797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инистра рассматривается в порядке, предусмотренном разделом 4 Положения об особенностях подачи и рассмотрения жалоб на решения и</w:t>
      </w:r>
      <w:r w:rsidR="004C1325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(или)</w:t>
      </w:r>
      <w:r w:rsidR="0065797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</w:t>
      </w:r>
      <w:r w:rsidR="005D5E7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65797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</w:t>
      </w:r>
      <w:r w:rsidR="00364A9F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Камчатского края от 28.07.2008</w:t>
      </w:r>
      <w:r w:rsidR="0048292E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4DF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5D5E76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BB4DF4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7973" w:rsidRPr="00011E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230-П.</w:t>
      </w:r>
    </w:p>
    <w:p w14:paraId="277A9E85" w14:textId="77777777" w:rsidR="00001231" w:rsidRPr="00011E2E" w:rsidRDefault="00001231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57"/>
    <w:p w14:paraId="262027B7" w14:textId="77777777" w:rsidR="00755BDB" w:rsidRPr="00011E2E" w:rsidRDefault="00755BDB" w:rsidP="00D23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56"/>
    <w:p w14:paraId="36DA3E84" w14:textId="52E75E9C" w:rsidR="00403BAA" w:rsidRPr="00011E2E" w:rsidRDefault="00403BAA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967D55" w14:textId="1A7AE1BA" w:rsidR="00FD4374" w:rsidRPr="00011E2E" w:rsidRDefault="00FD4374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326DB8" w14:textId="64A811D2" w:rsidR="00250279" w:rsidRPr="00011E2E" w:rsidRDefault="00250279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C0875F" w14:textId="5B16186F" w:rsidR="00250279" w:rsidRPr="00011E2E" w:rsidRDefault="00250279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9B43AC1" w14:textId="0D321D29" w:rsidR="00250279" w:rsidRPr="00011E2E" w:rsidRDefault="00250279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95772C" w14:textId="3F09C58D" w:rsidR="00173936" w:rsidRPr="00011E2E" w:rsidRDefault="00173936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0FF6561" w14:textId="77777777" w:rsidR="00ED5323" w:rsidRPr="00011E2E" w:rsidRDefault="00ED5323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E11B32" w14:textId="45C66BA5" w:rsidR="00ED5323" w:rsidRDefault="00ED5323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1C673D" w14:textId="2D57C753" w:rsidR="00381AFF" w:rsidRDefault="00381AFF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86942B" w14:textId="0738B4C0" w:rsidR="00381AFF" w:rsidRDefault="00381AFF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7AD68F" w14:textId="014D06CB" w:rsidR="00381AFF" w:rsidRDefault="00381AFF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0A3ACB" w14:textId="71C6D9BC" w:rsidR="00381AFF" w:rsidRDefault="00381AFF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9C023F" w14:textId="54E8B1D9" w:rsidR="00381AFF" w:rsidRDefault="00381AFF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DFBBC9A" w14:textId="17A01077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2A4606C" w14:textId="1A0F0EF3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BD3181" w14:textId="42F01981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0F3638" w14:textId="66115E03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509492" w14:textId="7D7B52C5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23450D" w14:textId="70145665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4348D7" w14:textId="107D4B71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C3E7F9" w14:textId="4A5BD24B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F9F6E1F" w14:textId="226CDE25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92F63A" w14:textId="1BF711A5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06CAA60" w14:textId="3878E465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DECCB6" w14:textId="4E9520DF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1AEF1E" w14:textId="1CEA94F5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6144BB" w14:textId="08EA1F5B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8C19830" w14:textId="5D33B48F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A2C50B" w14:textId="44BD2113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AAA03C" w14:textId="5AC115A5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685094" w14:textId="143AA668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927E2C6" w14:textId="29A8F300" w:rsidR="004F564D" w:rsidRDefault="004F564D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8F2CA8" w14:textId="057D23F1" w:rsidR="00381AFF" w:rsidRDefault="00381AFF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D89896" w14:textId="40E3B173" w:rsidR="00381AFF" w:rsidRDefault="00381AFF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A1B4F95" w14:textId="3878065B" w:rsidR="00381AFF" w:rsidRDefault="00381AFF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989DEF" w14:textId="77777777" w:rsidR="00381AFF" w:rsidRPr="00011E2E" w:rsidRDefault="00381AFF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DD28A8" w14:textId="77777777" w:rsidR="00ED5323" w:rsidRPr="00011E2E" w:rsidRDefault="00ED5323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6D6031" w14:textId="77777777" w:rsidR="00ED5323" w:rsidRPr="00011E2E" w:rsidRDefault="00ED5323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8100341" w14:textId="77777777" w:rsidR="00ED5323" w:rsidRPr="00011E2E" w:rsidRDefault="00ED5323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59AB16" w14:textId="77777777" w:rsidR="00ED5323" w:rsidRPr="00011E2E" w:rsidRDefault="00ED5323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050FA2" w14:textId="77777777" w:rsidR="00ED5323" w:rsidRPr="00011E2E" w:rsidRDefault="00ED5323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358CDF" w14:textId="77777777" w:rsidR="00ED5323" w:rsidRPr="00011E2E" w:rsidRDefault="00ED5323" w:rsidP="00D23DD5">
      <w:pPr>
        <w:tabs>
          <w:tab w:val="left" w:pos="85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ACC773C" w14:textId="0741EF8B" w:rsidR="008E66B4" w:rsidRPr="00011E2E" w:rsidRDefault="008E66B4" w:rsidP="00D23DD5">
      <w:pPr>
        <w:pStyle w:val="afc"/>
        <w:rPr>
          <w:sz w:val="24"/>
          <w:szCs w:val="24"/>
        </w:rPr>
      </w:pPr>
      <w:r w:rsidRPr="00011E2E">
        <w:rPr>
          <w:sz w:val="24"/>
          <w:szCs w:val="24"/>
        </w:rPr>
        <w:t>Приложение 1</w:t>
      </w:r>
    </w:p>
    <w:p w14:paraId="01070D8C" w14:textId="77777777" w:rsidR="008E66B4" w:rsidRPr="00011E2E" w:rsidRDefault="008E66B4" w:rsidP="00D23DD5">
      <w:pPr>
        <w:pStyle w:val="afc"/>
        <w:rPr>
          <w:sz w:val="24"/>
          <w:szCs w:val="24"/>
        </w:rPr>
      </w:pPr>
      <w:r w:rsidRPr="00011E2E">
        <w:rPr>
          <w:sz w:val="24"/>
          <w:szCs w:val="24"/>
        </w:rPr>
        <w:t>к административному регламенту Министерства транспорта и дорожного строительства Камчатского края</w:t>
      </w:r>
    </w:p>
    <w:p w14:paraId="069F51AF" w14:textId="77777777" w:rsidR="008E66B4" w:rsidRPr="00011E2E" w:rsidRDefault="008E66B4" w:rsidP="00D23DD5">
      <w:pPr>
        <w:pStyle w:val="afc"/>
        <w:rPr>
          <w:sz w:val="24"/>
          <w:szCs w:val="24"/>
        </w:rPr>
      </w:pPr>
      <w:r w:rsidRPr="00011E2E">
        <w:rPr>
          <w:sz w:val="24"/>
          <w:szCs w:val="24"/>
        </w:rPr>
        <w:t xml:space="preserve">от                         № </w:t>
      </w:r>
    </w:p>
    <w:p w14:paraId="290D654B" w14:textId="1BC705D4" w:rsidR="008E66B4" w:rsidRDefault="008E66B4" w:rsidP="00D23DD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A2FA76A" w14:textId="77777777" w:rsidR="00B663E0" w:rsidRPr="002F271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 w:rsidRPr="002F2710">
        <w:rPr>
          <w:rFonts w:ascii="Times New Roman" w:hAnsi="Times New Roman"/>
          <w:color w:val="000000"/>
          <w:sz w:val="24"/>
          <w:szCs w:val="24"/>
        </w:rPr>
        <w:t xml:space="preserve">В Министерство транспорта </w:t>
      </w:r>
    </w:p>
    <w:p w14:paraId="57574265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 w:rsidRPr="002F2710">
        <w:rPr>
          <w:rFonts w:ascii="Times New Roman" w:hAnsi="Times New Roman"/>
          <w:color w:val="000000"/>
          <w:sz w:val="24"/>
          <w:szCs w:val="24"/>
        </w:rPr>
        <w:t xml:space="preserve">и дорожного </w:t>
      </w:r>
      <w:r>
        <w:rPr>
          <w:rFonts w:ascii="Times New Roman" w:hAnsi="Times New Roman"/>
          <w:color w:val="000000"/>
          <w:sz w:val="24"/>
          <w:szCs w:val="24"/>
        </w:rPr>
        <w:t>строительства</w:t>
      </w:r>
    </w:p>
    <w:p w14:paraId="0A6A89B4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Камчатского края</w:t>
      </w:r>
    </w:p>
    <w:p w14:paraId="55FF808A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626E09FE" w14:textId="77777777" w:rsidR="00B663E0" w:rsidRDefault="00B663E0" w:rsidP="00D23DD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F2710">
        <w:rPr>
          <w:rFonts w:ascii="Times New Roman" w:hAnsi="Times New Roman"/>
          <w:sz w:val="24"/>
          <w:szCs w:val="24"/>
          <w:lang w:eastAsia="ru-RU"/>
        </w:rPr>
        <w:t>     </w:t>
      </w:r>
    </w:p>
    <w:p w14:paraId="79CF9059" w14:textId="24FEEA44" w:rsidR="00B663E0" w:rsidRPr="002F2710" w:rsidRDefault="00B663E0" w:rsidP="00D23DD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Заявление </w:t>
      </w:r>
    </w:p>
    <w:p w14:paraId="2AE1AB08" w14:textId="77777777" w:rsidR="00B663E0" w:rsidRDefault="00B663E0" w:rsidP="00D23DD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 выдаче свидетельства об осуществлении перевозок по межмуниципальному маршруту регулярных перевозок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и карт марш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-2"/>
          <w:sz w:val="24"/>
          <w:szCs w:val="24"/>
        </w:rPr>
        <w:t>р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ута рег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3"/>
          <w:sz w:val="24"/>
          <w:szCs w:val="24"/>
        </w:rPr>
        <w:t>у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ляр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-1"/>
          <w:sz w:val="24"/>
          <w:szCs w:val="24"/>
        </w:rPr>
        <w:t>н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ых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пере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-1"/>
          <w:sz w:val="24"/>
          <w:szCs w:val="24"/>
        </w:rPr>
        <w:t>в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оз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1"/>
          <w:sz w:val="24"/>
          <w:szCs w:val="24"/>
        </w:rPr>
        <w:t>ок</w:t>
      </w: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E6B1FC2" w14:textId="7966FBBF" w:rsidR="00B663E0" w:rsidRDefault="00B663E0" w:rsidP="00D23DD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(для </w:t>
      </w: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юридического лица</w:t>
      </w:r>
      <w:r w:rsidR="00B32337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, индивидуального предпринимателя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)</w:t>
      </w:r>
    </w:p>
    <w:p w14:paraId="5EAE24C0" w14:textId="77777777" w:rsidR="00B663E0" w:rsidRDefault="00B663E0" w:rsidP="00D23DD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9C4BA55" w14:textId="39B214ED" w:rsidR="00B663E0" w:rsidRPr="00E30E1B" w:rsidRDefault="00D15186" w:rsidP="00D23DD5">
      <w:pPr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B663E0" w:rsidRPr="00E30E1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Заявитель осуществляет деятельность: </w:t>
      </w:r>
      <w:r w:rsidR="00B663E0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(ненужное зачеркнуть)</w:t>
      </w:r>
    </w:p>
    <w:p w14:paraId="6B2D2DE3" w14:textId="77777777" w:rsidR="00B663E0" w:rsidRPr="00E30E1B" w:rsidRDefault="00B663E0" w:rsidP="00D23DD5">
      <w:pPr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- Самостоятельно</w:t>
      </w:r>
    </w:p>
    <w:p w14:paraId="3F464398" w14:textId="77777777" w:rsidR="00B663E0" w:rsidRPr="00E30E1B" w:rsidRDefault="00B663E0" w:rsidP="00D23DD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- Н</w:t>
      </w:r>
      <w:r w:rsidRPr="00E30E1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 основании договора простого товарищества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*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663E0" w:rsidRPr="002F2710" w14:paraId="0E46697A" w14:textId="77777777" w:rsidTr="005F3F4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BE7E1" w14:textId="77777777" w:rsidR="00B663E0" w:rsidRPr="002F2710" w:rsidRDefault="00B663E0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юридического лица и организационно-правовая форма)</w:t>
            </w:r>
          </w:p>
          <w:p w14:paraId="491B450E" w14:textId="3099A554" w:rsidR="00B663E0" w:rsidRPr="002F2710" w:rsidRDefault="00D15186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="00A458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(индивидуальный предприниматель</w:t>
            </w:r>
            <w:proofErr w:type="gramStart"/>
            <w:r w:rsidR="00A4583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</w:p>
          <w:p w14:paraId="36350B45" w14:textId="4928A2FF" w:rsidR="00B663E0" w:rsidRPr="002F2710" w:rsidRDefault="00B663E0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отчество; паспортные данные)</w:t>
            </w:r>
          </w:p>
          <w:p w14:paraId="3625A299" w14:textId="6B11EE1E" w:rsidR="00B13615" w:rsidRDefault="00D15186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</w:t>
            </w:r>
            <w:r w:rsidR="00B136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нахождения 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  <w:p w14:paraId="2BFE2019" w14:textId="31B13FCD" w:rsidR="00B663E0" w:rsidRPr="002F2710" w:rsidRDefault="00B13615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F22243E" w14:textId="1FBB1A36" w:rsidR="00B663E0" w:rsidRPr="002F2710" w:rsidRDefault="00B663E0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                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A4583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юридических лиц 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Уставу</w:t>
            </w:r>
            <w:r w:rsidR="00A4583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для ИП адрес </w:t>
            </w:r>
            <w:r w:rsidR="00B13615">
              <w:rPr>
                <w:rFonts w:ascii="Times New Roman" w:hAnsi="Times New Roman"/>
                <w:sz w:val="20"/>
                <w:szCs w:val="20"/>
                <w:lang w:eastAsia="ru-RU"/>
              </w:rPr>
              <w:t>по месту регистрации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14:paraId="6BD52B19" w14:textId="40E58CEE" w:rsidR="00B663E0" w:rsidRPr="002F2710" w:rsidRDefault="00D15186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номер </w:t>
            </w:r>
            <w:proofErr w:type="gramStart"/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телефона:_</w:t>
            </w:r>
            <w:proofErr w:type="gramEnd"/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14:paraId="6BE35058" w14:textId="2050EBDC" w:rsidR="00B663E0" w:rsidRDefault="00D15186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электронной </w:t>
            </w:r>
            <w:proofErr w:type="gramStart"/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почты:_</w:t>
            </w:r>
            <w:proofErr w:type="gramEnd"/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14:paraId="0A8E4053" w14:textId="35655FBF" w:rsidR="00B663E0" w:rsidRPr="002F2710" w:rsidRDefault="00D15186" w:rsidP="00D23DD5">
            <w:pPr>
              <w:tabs>
                <w:tab w:val="left" w:pos="2715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2975C4" w:rsidRPr="00B663E0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  <w:r w:rsidR="002975C4"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_________________________</w:t>
            </w:r>
            <w:r w:rsidR="002975C4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  <w:r w:rsidR="002975C4"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="002975C4" w:rsidRPr="002975C4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 w:rsidR="002975C4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  <w:r w:rsidR="002975C4"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</w:t>
            </w:r>
            <w:r w:rsidR="002975C4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  <w:tr w:rsidR="00B663E0" w:rsidRPr="002F2710" w14:paraId="509D1F04" w14:textId="77777777" w:rsidTr="005F3F4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EAFDE" w14:textId="77777777" w:rsidR="00D15186" w:rsidRDefault="00D15186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Регистрационный номер </w:t>
            </w:r>
            <w:r w:rsidR="00B663E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аршрута:_________________________________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Порядковый номер </w:t>
            </w:r>
            <w:r w:rsidR="00B663E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аршрута:_______________________________________________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маршрута:_________________________________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Максимальное количество транспортных средств,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бслуживающих указанный маршрут: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  <w:r w:rsidR="00B663E0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14:paraId="3E491F13" w14:textId="00CFFBE2" w:rsidR="00B663E0" w:rsidRPr="002F2710" w:rsidRDefault="00B663E0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или доверенное лицо </w:t>
            </w:r>
            <w:proofErr w:type="gramStart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D1518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14:paraId="1639E6C2" w14:textId="77777777" w:rsidR="00B663E0" w:rsidRPr="002F2710" w:rsidRDefault="00B663E0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14:paraId="4656658F" w14:textId="77777777" w:rsidR="00B663E0" w:rsidRPr="002F2710" w:rsidRDefault="00B663E0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(паспортные данные: серия и номер, когда и кем выдан)</w:t>
            </w:r>
          </w:p>
          <w:p w14:paraId="7B830AEB" w14:textId="4676F02D" w:rsidR="00B663E0" w:rsidRDefault="00B663E0" w:rsidP="00D23DD5">
            <w:pPr>
              <w:spacing w:after="0" w:line="240" w:lineRule="auto"/>
              <w:ind w:left="-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(реквизиты):__________________________________________________</w:t>
            </w:r>
            <w:r w:rsidRPr="00530CC2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Дата подачи 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аявления: "___"_____________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_20___года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______________________</w:t>
            </w:r>
          </w:p>
          <w:p w14:paraId="6D46CFC1" w14:textId="355BD704" w:rsidR="00B663E0" w:rsidRPr="002F2710" w:rsidRDefault="00B663E0" w:rsidP="00D23DD5">
            <w:pPr>
              <w:spacing w:after="0" w:line="240" w:lineRule="auto"/>
              <w:ind w:left="-7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(подпись заявителя)          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   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М. П. (при наличии)      </w:t>
            </w:r>
          </w:p>
        </w:tc>
      </w:tr>
    </w:tbl>
    <w:p w14:paraId="2C9CF33A" w14:textId="77777777" w:rsidR="00B663E0" w:rsidRDefault="00B663E0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4BBB3D6C" w14:textId="77777777" w:rsidR="00B663E0" w:rsidRDefault="00B663E0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4C2262EE" w14:textId="77777777" w:rsidR="00B663E0" w:rsidRDefault="00B663E0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5AA928C7" w14:textId="7655942C" w:rsidR="00B663E0" w:rsidRDefault="00B663E0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Pr="00E30E1B">
        <w:rPr>
          <w:rFonts w:ascii="Times New Roman" w:hAnsi="Times New Roman"/>
          <w:bCs/>
          <w:sz w:val="24"/>
          <w:szCs w:val="24"/>
        </w:rPr>
        <w:t>Сведения об участниках</w:t>
      </w:r>
      <w:r>
        <w:rPr>
          <w:rFonts w:ascii="Times New Roman" w:hAnsi="Times New Roman"/>
          <w:bCs/>
          <w:sz w:val="24"/>
          <w:szCs w:val="24"/>
        </w:rPr>
        <w:t xml:space="preserve"> и договоре</w:t>
      </w:r>
      <w:r w:rsidRPr="00E30E1B">
        <w:rPr>
          <w:rFonts w:ascii="Times New Roman" w:hAnsi="Times New Roman"/>
          <w:bCs/>
          <w:sz w:val="24"/>
          <w:szCs w:val="24"/>
        </w:rPr>
        <w:t xml:space="preserve"> простого товарищества заполняются на оборотной стороне</w:t>
      </w:r>
    </w:p>
    <w:p w14:paraId="268E4943" w14:textId="43EB22EA" w:rsidR="00B663E0" w:rsidRDefault="00FA5EE3" w:rsidP="00D23DD5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F5651E">
        <w:rPr>
          <w:rFonts w:ascii="Times New Roman" w:hAnsi="Times New Roman"/>
          <w:bCs/>
          <w:sz w:val="24"/>
          <w:szCs w:val="24"/>
        </w:rPr>
        <w:t>1</w:t>
      </w:r>
    </w:p>
    <w:p w14:paraId="3B9D698E" w14:textId="77777777" w:rsidR="00B663E0" w:rsidRDefault="00B663E0" w:rsidP="00D23DD5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Оборотная сторона</w:t>
      </w:r>
    </w:p>
    <w:p w14:paraId="20E73ABD" w14:textId="77777777" w:rsidR="00B663E0" w:rsidRDefault="00B663E0" w:rsidP="00D23DD5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</w:p>
    <w:p w14:paraId="61C52971" w14:textId="77777777" w:rsidR="00B663E0" w:rsidRDefault="00B663E0" w:rsidP="00D23DD5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30E1B">
        <w:rPr>
          <w:rFonts w:ascii="Times New Roman" w:hAnsi="Times New Roman"/>
          <w:bCs/>
          <w:sz w:val="24"/>
          <w:szCs w:val="24"/>
        </w:rPr>
        <w:t>Сведения об участниках</w:t>
      </w:r>
      <w:r>
        <w:rPr>
          <w:rFonts w:ascii="Times New Roman" w:hAnsi="Times New Roman"/>
          <w:bCs/>
          <w:sz w:val="24"/>
          <w:szCs w:val="24"/>
        </w:rPr>
        <w:t xml:space="preserve"> и договоре</w:t>
      </w:r>
      <w:r w:rsidRPr="00E30E1B">
        <w:rPr>
          <w:rFonts w:ascii="Times New Roman" w:hAnsi="Times New Roman"/>
          <w:bCs/>
          <w:sz w:val="24"/>
          <w:szCs w:val="24"/>
        </w:rPr>
        <w:t xml:space="preserve"> простого товарищества</w:t>
      </w:r>
    </w:p>
    <w:p w14:paraId="63D3CA83" w14:textId="77777777" w:rsidR="00B663E0" w:rsidRPr="00E30E1B" w:rsidRDefault="00B663E0" w:rsidP="00D23DD5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663E0" w:rsidRPr="002F2710" w14:paraId="7683D9B2" w14:textId="77777777" w:rsidTr="005F3F49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CE419" w14:textId="6E582925" w:rsidR="00B663E0" w:rsidRDefault="00B663E0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договора простого товарищества _______________________________________</w:t>
            </w:r>
          </w:p>
          <w:p w14:paraId="17F56E83" w14:textId="32A17ED8" w:rsidR="00B663E0" w:rsidRPr="00164504" w:rsidRDefault="00B663E0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документа,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уполномачивающего</w:t>
            </w:r>
            <w:proofErr w:type="spellEnd"/>
            <w:r w:rsidRPr="00530C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овершать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имени всех товарищей сделки с третьими лицами ________________________</w:t>
            </w:r>
            <w:r w:rsidR="00C362CE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Pr="00164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973758" w14:textId="1662935F" w:rsidR="00B663E0" w:rsidRPr="002F2710" w:rsidRDefault="00B663E0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договора простого </w:t>
            </w:r>
            <w:proofErr w:type="gramStart"/>
            <w:r w:rsidR="00A4583A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оварищества:_</w:t>
            </w:r>
            <w:proofErr w:type="gramEnd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 w:rsidR="00A4583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1932FE84" w14:textId="77777777" w:rsidR="00B663E0" w:rsidRPr="002F2710" w:rsidRDefault="00B663E0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наименования, 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отчество; телефон;</w:t>
            </w:r>
            <w:r w:rsidRPr="0016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адрес места нахождения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ОГРН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14:paraId="545AD5BC" w14:textId="77777777" w:rsidR="00B663E0" w:rsidRPr="002F2710" w:rsidRDefault="00B663E0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нахождения:________________________________________________________________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</w:t>
            </w:r>
          </w:p>
          <w:p w14:paraId="3BC66796" w14:textId="77777777" w:rsidR="00B663E0" w:rsidRPr="002F2710" w:rsidRDefault="00B663E0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номер </w:t>
            </w:r>
            <w:proofErr w:type="gramStart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телефона:_</w:t>
            </w:r>
            <w:proofErr w:type="gramEnd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_________________________________________________ </w:t>
            </w:r>
          </w:p>
          <w:p w14:paraId="605ADD72" w14:textId="77777777" w:rsidR="00B663E0" w:rsidRDefault="00B663E0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почты:____________________________________________________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2975C4" w:rsidRPr="00B663E0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  <w:r w:rsidR="002975C4"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_________________________</w:t>
            </w:r>
            <w:r w:rsidR="002975C4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  <w:r w:rsidR="002975C4"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="002975C4" w:rsidRPr="002975C4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 w:rsidR="002975C4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  <w:r w:rsidR="002975C4"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</w:t>
            </w:r>
            <w:r w:rsidR="002975C4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14:paraId="4580BA9C" w14:textId="6E9B8C1B" w:rsidR="002975C4" w:rsidRPr="002F2710" w:rsidRDefault="002975C4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B437880" w14:textId="77777777" w:rsidR="00B663E0" w:rsidRDefault="00B663E0" w:rsidP="00D23DD5">
      <w:pPr>
        <w:pStyle w:val="ConsPlusNormal"/>
        <w:ind w:left="4820" w:right="-2"/>
        <w:rPr>
          <w:rFonts w:ascii="Times New Roman" w:hAnsi="Times New Roman"/>
          <w:bCs/>
          <w:sz w:val="24"/>
          <w:szCs w:val="24"/>
        </w:rPr>
      </w:pPr>
    </w:p>
    <w:p w14:paraId="2672A3A3" w14:textId="77777777" w:rsidR="00B663E0" w:rsidRDefault="00B663E0" w:rsidP="00D23DD5">
      <w:pPr>
        <w:pStyle w:val="ConsPlusNormal"/>
        <w:ind w:left="4820" w:right="-2"/>
        <w:rPr>
          <w:rFonts w:ascii="Times New Roman" w:hAnsi="Times New Roman"/>
          <w:bCs/>
          <w:sz w:val="24"/>
          <w:szCs w:val="24"/>
        </w:rPr>
      </w:pPr>
    </w:p>
    <w:p w14:paraId="16FC7597" w14:textId="77777777" w:rsidR="00B663E0" w:rsidRDefault="00B663E0" w:rsidP="00D23DD5">
      <w:pPr>
        <w:pStyle w:val="ConsPlusNormal"/>
        <w:ind w:left="4820" w:right="-2"/>
        <w:rPr>
          <w:rFonts w:ascii="Times New Roman" w:hAnsi="Times New Roman"/>
          <w:bCs/>
          <w:sz w:val="24"/>
          <w:szCs w:val="24"/>
        </w:rPr>
      </w:pPr>
    </w:p>
    <w:p w14:paraId="6EEC0B00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F6827F0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6DDDA0A3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E8B335C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CA94214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121F412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FFA11F0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0E783B5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30885044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13B8CB3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3CCC5213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28BF948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6C7549C2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67A6D187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31ED9109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F7A1B30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8E85B69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9CF20B0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61270176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03AAAED0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642F66A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348E581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12B98CC6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8B577D7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3B59835E" w14:textId="144C5706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FB34CB5" w14:textId="5024BAAD" w:rsidR="00B54CF1" w:rsidRDefault="00B54CF1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C1A7084" w14:textId="77777777" w:rsidR="00B54CF1" w:rsidRDefault="00B54CF1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1355B8CB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F0B1E3E" w14:textId="163774A0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61D78BE" w14:textId="49D43F81" w:rsidR="005F3F49" w:rsidRDefault="005F3F49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A676379" w14:textId="3B682546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56AC340" w14:textId="7262ACCA" w:rsidR="00381AFF" w:rsidRDefault="00381AFF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E8BA5C9" w14:textId="088C135D" w:rsidR="00381AFF" w:rsidRDefault="00381AFF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C54EF5D" w14:textId="0F01527C" w:rsidR="00B663E0" w:rsidRPr="00011E2E" w:rsidRDefault="00B663E0" w:rsidP="00D23DD5">
      <w:pPr>
        <w:pStyle w:val="afc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716FB233" w14:textId="77777777" w:rsidR="00B663E0" w:rsidRPr="00011E2E" w:rsidRDefault="00B663E0" w:rsidP="00D23DD5">
      <w:pPr>
        <w:pStyle w:val="afc"/>
        <w:rPr>
          <w:sz w:val="24"/>
          <w:szCs w:val="24"/>
        </w:rPr>
      </w:pPr>
      <w:r w:rsidRPr="00011E2E">
        <w:rPr>
          <w:sz w:val="24"/>
          <w:szCs w:val="24"/>
        </w:rPr>
        <w:t>к административному регламенту Министерства транспорта и дорожного строительства Камчатского края</w:t>
      </w:r>
    </w:p>
    <w:p w14:paraId="6514528D" w14:textId="77777777" w:rsidR="00B663E0" w:rsidRPr="00011E2E" w:rsidRDefault="00B663E0" w:rsidP="00D23DD5">
      <w:pPr>
        <w:pStyle w:val="afc"/>
        <w:rPr>
          <w:sz w:val="24"/>
          <w:szCs w:val="24"/>
        </w:rPr>
      </w:pPr>
      <w:r w:rsidRPr="00011E2E">
        <w:rPr>
          <w:sz w:val="24"/>
          <w:szCs w:val="24"/>
        </w:rPr>
        <w:t xml:space="preserve">от                         № </w:t>
      </w:r>
    </w:p>
    <w:p w14:paraId="79CFEBAE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F1ACD0A" w14:textId="77777777" w:rsidR="00B663E0" w:rsidRPr="002F271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 w:rsidRPr="002F2710">
        <w:rPr>
          <w:rFonts w:ascii="Times New Roman" w:hAnsi="Times New Roman"/>
          <w:color w:val="000000"/>
          <w:sz w:val="24"/>
          <w:szCs w:val="24"/>
        </w:rPr>
        <w:t xml:space="preserve">В Министерство транспорта </w:t>
      </w:r>
    </w:p>
    <w:p w14:paraId="5238D0D3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 w:rsidRPr="002F2710">
        <w:rPr>
          <w:rFonts w:ascii="Times New Roman" w:hAnsi="Times New Roman"/>
          <w:color w:val="000000"/>
          <w:sz w:val="24"/>
          <w:szCs w:val="24"/>
        </w:rPr>
        <w:t xml:space="preserve">и дорожного </w:t>
      </w:r>
      <w:r>
        <w:rPr>
          <w:rFonts w:ascii="Times New Roman" w:hAnsi="Times New Roman"/>
          <w:color w:val="000000"/>
          <w:sz w:val="24"/>
          <w:szCs w:val="24"/>
        </w:rPr>
        <w:t>строительства</w:t>
      </w:r>
    </w:p>
    <w:p w14:paraId="68B00079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Камчатского края</w:t>
      </w:r>
    </w:p>
    <w:p w14:paraId="416F8514" w14:textId="7D759E30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4429D09" w14:textId="0DAF9CA1" w:rsidR="00B32337" w:rsidRDefault="00B32337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6A64C4F8" w14:textId="77777777" w:rsidR="001B5152" w:rsidRPr="002F2710" w:rsidRDefault="001B5152" w:rsidP="00D23DD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Заявление </w:t>
      </w:r>
    </w:p>
    <w:p w14:paraId="36E555AE" w14:textId="677DBFB4" w:rsidR="001B5152" w:rsidRDefault="001B5152" w:rsidP="00D23DD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переоформлении</w:t>
      </w: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свидетельства об осуществлении перевозок по межмуниципальному маршруту регулярных перевозок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и карт марш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-2"/>
          <w:sz w:val="24"/>
          <w:szCs w:val="24"/>
        </w:rPr>
        <w:t>р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ута рег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3"/>
          <w:sz w:val="24"/>
          <w:szCs w:val="24"/>
        </w:rPr>
        <w:t>у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ляр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-1"/>
          <w:sz w:val="24"/>
          <w:szCs w:val="24"/>
        </w:rPr>
        <w:t>н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ых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пере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-1"/>
          <w:sz w:val="24"/>
          <w:szCs w:val="24"/>
        </w:rPr>
        <w:t>в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оз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1"/>
          <w:sz w:val="24"/>
          <w:szCs w:val="24"/>
        </w:rPr>
        <w:t>ок</w:t>
      </w: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714CA28" w14:textId="77777777" w:rsidR="001B5152" w:rsidRDefault="001B5152" w:rsidP="00D23DD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(для </w:t>
      </w: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юридического лица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, индивидуального предпринимателя)</w:t>
      </w:r>
    </w:p>
    <w:p w14:paraId="139C211F" w14:textId="77777777" w:rsidR="001B5152" w:rsidRDefault="001B5152" w:rsidP="00D23DD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7AF6BC4" w14:textId="7E0CD4E5" w:rsidR="001B5152" w:rsidRPr="00E30E1B" w:rsidRDefault="001B5152" w:rsidP="00D23DD5">
      <w:pPr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E30E1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Заявитель осуществляет деятельность: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(ненужное зачеркнуть)</w:t>
      </w:r>
    </w:p>
    <w:p w14:paraId="4FC61F4F" w14:textId="77777777" w:rsidR="001B5152" w:rsidRPr="00E30E1B" w:rsidRDefault="001B5152" w:rsidP="00D23DD5">
      <w:pPr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- Самостоятельно</w:t>
      </w:r>
    </w:p>
    <w:p w14:paraId="7EAC031F" w14:textId="77777777" w:rsidR="001B5152" w:rsidRPr="00E30E1B" w:rsidRDefault="001B5152" w:rsidP="00D23DD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- Н</w:t>
      </w:r>
      <w:r w:rsidRPr="00E30E1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 основании договора простого товарищества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*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B5152" w:rsidRPr="002F2710" w14:paraId="31D1ABCB" w14:textId="77777777" w:rsidTr="004F564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00ABE8" w14:textId="77777777" w:rsidR="001B5152" w:rsidRPr="002F2710" w:rsidRDefault="001B5152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юридического лица и организационно-правовая форма)</w:t>
            </w:r>
          </w:p>
          <w:p w14:paraId="3CCFAFA2" w14:textId="5D5A7A35" w:rsidR="001B5152" w:rsidRPr="002F2710" w:rsidRDefault="001B5152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(индивидуальный предприниматель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</w:p>
          <w:p w14:paraId="0691B737" w14:textId="0E5E4F27" w:rsidR="001B5152" w:rsidRPr="002F2710" w:rsidRDefault="001B5152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отчество; паспортные данные)</w:t>
            </w:r>
          </w:p>
          <w:p w14:paraId="09BEAED3" w14:textId="77777777" w:rsidR="00E4408E" w:rsidRDefault="001B5152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</w:t>
            </w:r>
            <w:r w:rsidR="00E44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нахождения _____________________________________________________</w:t>
            </w:r>
          </w:p>
          <w:p w14:paraId="1F2E78E6" w14:textId="093C0767" w:rsidR="001B5152" w:rsidRPr="002F2710" w:rsidRDefault="00E4408E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 w:rsidR="001B5152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4E0C0B5" w14:textId="49B19C53" w:rsidR="001B5152" w:rsidRPr="002F2710" w:rsidRDefault="001B5152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                 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юридических лиц 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Уставу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для ИП адрес </w:t>
            </w:r>
            <w:r w:rsidR="00E4408E">
              <w:rPr>
                <w:rFonts w:ascii="Times New Roman" w:hAnsi="Times New Roman"/>
                <w:sz w:val="20"/>
                <w:szCs w:val="20"/>
                <w:lang w:eastAsia="ru-RU"/>
              </w:rPr>
              <w:t>по месту регистрации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14:paraId="4D4DBF96" w14:textId="27723D88" w:rsidR="001B5152" w:rsidRPr="002F2710" w:rsidRDefault="001B5152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номер </w:t>
            </w:r>
            <w:proofErr w:type="gramStart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телефона:_</w:t>
            </w:r>
            <w:proofErr w:type="gramEnd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14:paraId="3ABBC38C" w14:textId="2313EBCA" w:rsidR="001B5152" w:rsidRDefault="001B5152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электронной </w:t>
            </w:r>
            <w:proofErr w:type="gramStart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почты:_</w:t>
            </w:r>
            <w:proofErr w:type="gramEnd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14:paraId="50499478" w14:textId="4C62727B" w:rsidR="001B5152" w:rsidRPr="002F2710" w:rsidRDefault="001B5152" w:rsidP="00D23DD5">
            <w:pPr>
              <w:tabs>
                <w:tab w:val="left" w:pos="2715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  <w:r w:rsidRPr="00B663E0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  <w:r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_________________________</w:t>
            </w:r>
            <w:r w:rsidR="002975C4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  <w:r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="002975C4" w:rsidRPr="002975C4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 w:rsidR="002975C4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  <w:r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  <w:tr w:rsidR="001B5152" w:rsidRPr="002F2710" w14:paraId="4B7C19ED" w14:textId="77777777" w:rsidTr="004F564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65945" w14:textId="2D596172" w:rsidR="00653AB7" w:rsidRDefault="001B5152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Регистрационный номер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аршрута:_________________________________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Порядковый номер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аршрута:_______________________________________________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маршрута:_________________________________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653AB7">
              <w:rPr>
                <w:rFonts w:ascii="Times New Roman" w:hAnsi="Times New Roman"/>
                <w:sz w:val="24"/>
                <w:szCs w:val="24"/>
                <w:lang w:eastAsia="ru-RU"/>
              </w:rPr>
              <w:t>10. Сведения о ранее выданном свидетельстве: серия__________; номер____________; дата выдачи_______________.</w:t>
            </w:r>
          </w:p>
          <w:p w14:paraId="3B726030" w14:textId="3556724D" w:rsidR="001B5152" w:rsidRDefault="00653AB7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1B5152">
              <w:rPr>
                <w:rFonts w:ascii="Times New Roman" w:hAnsi="Times New Roman"/>
                <w:sz w:val="24"/>
                <w:szCs w:val="24"/>
                <w:lang w:eastAsia="ru-RU"/>
              </w:rPr>
              <w:t>. Основание (основания) для переоформления свидетельства и карт маршрута регулярных перевозок</w:t>
            </w:r>
            <w:r w:rsidR="00FC3A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(отметить необходимое)</w:t>
            </w:r>
            <w:r w:rsidR="001B515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34EA1433" w14:textId="2EED6F4C" w:rsidR="001B5152" w:rsidRDefault="00653AB7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1B5152">
              <w:rPr>
                <w:rFonts w:ascii="Times New Roman" w:hAnsi="Times New Roman"/>
                <w:sz w:val="24"/>
                <w:szCs w:val="24"/>
                <w:lang w:eastAsia="ru-RU"/>
              </w:rPr>
              <w:t>.1. Реорганизация юридического лица в форме преобразования</w:t>
            </w:r>
            <w:r w:rsidR="00F93C0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069FDDA1" w14:textId="5DDC9A98" w:rsidR="00F93C0E" w:rsidRDefault="00653AB7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F93C0E">
              <w:rPr>
                <w:rFonts w:ascii="Times New Roman" w:hAnsi="Times New Roman"/>
                <w:sz w:val="24"/>
                <w:szCs w:val="24"/>
                <w:lang w:eastAsia="ru-RU"/>
              </w:rPr>
              <w:t>.1.1 Сведения о правопреемнике организации:</w:t>
            </w:r>
          </w:p>
          <w:p w14:paraId="2DDAFFE6" w14:textId="77777777" w:rsidR="00F93C0E" w:rsidRDefault="00F93C0E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Наименование__________________________</w:t>
            </w:r>
          </w:p>
          <w:p w14:paraId="04265E8F" w14:textId="77777777" w:rsidR="00F93C0E" w:rsidRDefault="00F93C0E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ИНН__________________________________</w:t>
            </w:r>
          </w:p>
          <w:p w14:paraId="417C58AC" w14:textId="77777777" w:rsidR="00C33EFB" w:rsidRDefault="00F93C0E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форма_____________</w:t>
            </w:r>
          </w:p>
          <w:p w14:paraId="5DBD41D0" w14:textId="623D7CF0" w:rsidR="00C33EFB" w:rsidRDefault="00653AB7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C33EFB">
              <w:rPr>
                <w:rFonts w:ascii="Times New Roman" w:hAnsi="Times New Roman"/>
                <w:sz w:val="24"/>
                <w:szCs w:val="24"/>
                <w:lang w:eastAsia="ru-RU"/>
              </w:rPr>
              <w:t>.1.2. Изменение наименование юридического лица/ФИО индивидуального предпринимателя__________________________________________________________</w:t>
            </w:r>
          </w:p>
          <w:p w14:paraId="537997AA" w14:textId="31906B69" w:rsidR="00C33EFB" w:rsidRDefault="00653AB7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C33EFB">
              <w:rPr>
                <w:rFonts w:ascii="Times New Roman" w:hAnsi="Times New Roman"/>
                <w:sz w:val="24"/>
                <w:szCs w:val="24"/>
                <w:lang w:eastAsia="ru-RU"/>
              </w:rPr>
              <w:t>.1.3. Изменение уполномоченного участника простого товарищества__________________________________________________________________</w:t>
            </w:r>
          </w:p>
          <w:p w14:paraId="49D77958" w14:textId="084EC2C1" w:rsidR="00F93C0E" w:rsidRDefault="00F93C0E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3E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proofErr w:type="gramStart"/>
            <w:r w:rsidR="00C33EFB">
              <w:rPr>
                <w:rFonts w:ascii="Times New Roman" w:hAnsi="Times New Roman"/>
                <w:sz w:val="20"/>
                <w:szCs w:val="20"/>
                <w:lang w:eastAsia="ru-RU"/>
              </w:rPr>
              <w:t>( ФИО</w:t>
            </w:r>
            <w:proofErr w:type="gramEnd"/>
            <w:r w:rsidR="00C33E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нового уполномоченного участника простого товарищества)</w:t>
            </w:r>
          </w:p>
          <w:p w14:paraId="509216F7" w14:textId="7B5A0AFC" w:rsidR="00C33EFB" w:rsidRDefault="00653AB7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C33EFB">
              <w:rPr>
                <w:rFonts w:ascii="Times New Roman" w:hAnsi="Times New Roman"/>
                <w:sz w:val="24"/>
                <w:szCs w:val="24"/>
                <w:lang w:eastAsia="ru-RU"/>
              </w:rPr>
              <w:t>.2. Изменение места нахождения юридического лица, индивидуального предпринимателя или уполномоченного участника договора простого товарищества _____________________________________________________________________________</w:t>
            </w:r>
          </w:p>
          <w:p w14:paraId="0DB082EE" w14:textId="45313871" w:rsidR="00C33EFB" w:rsidRDefault="00653AB7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C33EFB">
              <w:rPr>
                <w:rFonts w:ascii="Times New Roman" w:hAnsi="Times New Roman"/>
                <w:sz w:val="24"/>
                <w:szCs w:val="24"/>
                <w:lang w:eastAsia="ru-RU"/>
              </w:rPr>
              <w:t>.3. Продление срока действия свидетельства (в соответствии с частью 5 статьи 19 Федерального закона от 13.07.220-ФЗ)</w:t>
            </w:r>
            <w:r w:rsidR="00FC3A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___________________________________________</w:t>
            </w:r>
          </w:p>
          <w:p w14:paraId="0E93504F" w14:textId="36898B31" w:rsidR="00FC3A77" w:rsidRDefault="00FC3A77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(да/нет)</w:t>
            </w:r>
          </w:p>
          <w:p w14:paraId="6962BE01" w14:textId="6B448D4E" w:rsidR="00653AB7" w:rsidRDefault="00653AB7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11.4. Изменение начального/конечного остановочного пункта по маршруту регулярных перевозок (наименование маршрута) ______________________________________________</w:t>
            </w:r>
          </w:p>
          <w:p w14:paraId="4EBE18B8" w14:textId="4D8D377D" w:rsidR="00653AB7" w:rsidRPr="00653AB7" w:rsidRDefault="00653AB7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(указать новое наименование маршрута)</w:t>
            </w:r>
          </w:p>
          <w:p w14:paraId="6EA7C44A" w14:textId="12923227" w:rsidR="001B5152" w:rsidRDefault="00653AB7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11.5. Изменение порядкового номера маршрута_____________________________________</w:t>
            </w:r>
          </w:p>
          <w:p w14:paraId="0D9AC1B6" w14:textId="4785AF00" w:rsidR="00653AB7" w:rsidRDefault="00653AB7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(указать новый порядковый номер маршрута)</w:t>
            </w:r>
          </w:p>
          <w:p w14:paraId="6E976AD0" w14:textId="1ADE0C25" w:rsidR="00653AB7" w:rsidRDefault="00653AB7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11.6. Изменения в установленном порядке класса, характеристик или количества транспортных средств</w:t>
            </w:r>
            <w:r w:rsidR="008717A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____________________.</w:t>
            </w:r>
          </w:p>
          <w:p w14:paraId="1AE2F55C" w14:textId="589F2AAB" w:rsidR="00204F0D" w:rsidRDefault="00204F0D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(да/нет)</w:t>
            </w:r>
          </w:p>
          <w:p w14:paraId="5384B714" w14:textId="30C5AFB3" w:rsidR="00204F0D" w:rsidRDefault="00204F0D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11.7. Изменение промежуточных остановочных пунктов по маршруту регулярных перевозок_____________________________.</w:t>
            </w:r>
          </w:p>
          <w:p w14:paraId="50E9C757" w14:textId="6301C3D8" w:rsidR="00204F0D" w:rsidRDefault="00204F0D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(да/нет)</w:t>
            </w:r>
          </w:p>
          <w:p w14:paraId="2AF24064" w14:textId="5E9B30BF" w:rsidR="00204F0D" w:rsidRDefault="00204F0D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Полный перечень промежуточных пунктов по маршруту регулярных перевозок (в случае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изменения)_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</w:t>
            </w:r>
          </w:p>
          <w:p w14:paraId="02A9EF60" w14:textId="632B2206" w:rsidR="00204F0D" w:rsidRDefault="00204F0D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Полный перечень улиц и автомобильных дорог, по которым проходит трасса маршрута регулярных перевозок</w:t>
            </w:r>
            <w:r w:rsidR="001177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случае </w:t>
            </w:r>
            <w:proofErr w:type="gramStart"/>
            <w:r w:rsidR="0011771A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изменения)_</w:t>
            </w:r>
            <w:proofErr w:type="gramEnd"/>
            <w:r w:rsidR="0011771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50A13434" w14:textId="34BD370B" w:rsidR="0011771A" w:rsidRDefault="0011771A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6FAEA08F" w14:textId="1F84A7ED" w:rsidR="008717A0" w:rsidRDefault="008717A0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</w:p>
          <w:p w14:paraId="53B8494F" w14:textId="585410DD" w:rsidR="001B5152" w:rsidRPr="002F2710" w:rsidRDefault="001B5152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или доверенное лицо </w:t>
            </w:r>
            <w:proofErr w:type="gramStart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5FE14F3D" w14:textId="77777777" w:rsidR="001B5152" w:rsidRPr="002F2710" w:rsidRDefault="001B5152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14:paraId="61A9B472" w14:textId="77777777" w:rsidR="001B5152" w:rsidRPr="002F2710" w:rsidRDefault="001B5152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(паспортные данные: серия и номер, когда и кем выдан)</w:t>
            </w:r>
          </w:p>
          <w:p w14:paraId="467C58B9" w14:textId="77777777" w:rsidR="001B5152" w:rsidRDefault="001B5152" w:rsidP="00D23DD5">
            <w:pPr>
              <w:spacing w:after="0" w:line="240" w:lineRule="auto"/>
              <w:ind w:left="-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(реквизиты):__________________________________________________</w:t>
            </w:r>
            <w:r w:rsidRPr="00530CC2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Дата подачи 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аявления: "___"_____________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_20___года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______________________</w:t>
            </w:r>
          </w:p>
          <w:p w14:paraId="2B648CD9" w14:textId="77777777" w:rsidR="001B5152" w:rsidRPr="002F2710" w:rsidRDefault="001B5152" w:rsidP="00D23DD5">
            <w:pPr>
              <w:spacing w:after="0" w:line="240" w:lineRule="auto"/>
              <w:ind w:left="-7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(подпись заявителя)          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   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М. П. (при наличии)      </w:t>
            </w:r>
          </w:p>
        </w:tc>
      </w:tr>
    </w:tbl>
    <w:p w14:paraId="72FB82AB" w14:textId="77777777" w:rsidR="001B5152" w:rsidRDefault="001B5152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35D0D7B4" w14:textId="77777777" w:rsidR="001B5152" w:rsidRDefault="001B5152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27EFD85A" w14:textId="1A8D88C0" w:rsidR="001B5152" w:rsidRDefault="001B5152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42C3E7F8" w14:textId="337525B0" w:rsidR="00F5651E" w:rsidRDefault="00F5651E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3033A695" w14:textId="01EE7E23" w:rsidR="00F5651E" w:rsidRDefault="00F5651E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3569AF80" w14:textId="32BA3AE4" w:rsidR="00F5651E" w:rsidRDefault="00F5651E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2D721E89" w14:textId="685B2A3A" w:rsidR="00F5651E" w:rsidRDefault="00F5651E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0C6FF30D" w14:textId="4B38BB5C" w:rsidR="00F5651E" w:rsidRDefault="00F5651E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5A788EBD" w14:textId="6302B560" w:rsidR="00F5651E" w:rsidRDefault="00F5651E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79F5220D" w14:textId="0F98FA64" w:rsidR="00F5651E" w:rsidRDefault="00F5651E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7ACA81F3" w14:textId="1CED5508" w:rsidR="00F5651E" w:rsidRDefault="00F5651E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57E3D8C4" w14:textId="49410531" w:rsidR="00F5651E" w:rsidRDefault="00F5651E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5E71045D" w14:textId="324AE48A" w:rsidR="00F5651E" w:rsidRDefault="00F5651E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1A5149EA" w14:textId="55713D13" w:rsidR="00F5651E" w:rsidRDefault="00F5651E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7440D84B" w14:textId="0B8272BD" w:rsidR="00F5651E" w:rsidRDefault="00F5651E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26787469" w14:textId="77777777" w:rsidR="00F5651E" w:rsidRDefault="00F5651E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14:paraId="374BC4DF" w14:textId="77777777" w:rsidR="001B5152" w:rsidRDefault="001B5152" w:rsidP="00D23DD5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Pr="00E30E1B">
        <w:rPr>
          <w:rFonts w:ascii="Times New Roman" w:hAnsi="Times New Roman"/>
          <w:bCs/>
          <w:sz w:val="24"/>
          <w:szCs w:val="24"/>
        </w:rPr>
        <w:t>Сведения об участниках</w:t>
      </w:r>
      <w:r>
        <w:rPr>
          <w:rFonts w:ascii="Times New Roman" w:hAnsi="Times New Roman"/>
          <w:bCs/>
          <w:sz w:val="24"/>
          <w:szCs w:val="24"/>
        </w:rPr>
        <w:t xml:space="preserve"> и договоре</w:t>
      </w:r>
      <w:r w:rsidRPr="00E30E1B">
        <w:rPr>
          <w:rFonts w:ascii="Times New Roman" w:hAnsi="Times New Roman"/>
          <w:bCs/>
          <w:sz w:val="24"/>
          <w:szCs w:val="24"/>
        </w:rPr>
        <w:t xml:space="preserve"> простого товарищества заполняются на оборотной стороне</w:t>
      </w:r>
    </w:p>
    <w:p w14:paraId="1A9CFA5A" w14:textId="4A48917A" w:rsidR="00F5651E" w:rsidRDefault="00E4408E" w:rsidP="00D23DD5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  <w:r w:rsidR="00F5651E">
        <w:rPr>
          <w:rFonts w:ascii="Times New Roman" w:hAnsi="Times New Roman"/>
          <w:bCs/>
          <w:sz w:val="24"/>
          <w:szCs w:val="24"/>
        </w:rPr>
        <w:t xml:space="preserve"> 2</w:t>
      </w:r>
    </w:p>
    <w:p w14:paraId="133D0C97" w14:textId="77777777" w:rsidR="00F5651E" w:rsidRDefault="00F5651E" w:rsidP="00D23DD5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Оборотная сторона</w:t>
      </w:r>
    </w:p>
    <w:p w14:paraId="2818B1AF" w14:textId="77777777" w:rsidR="00F5651E" w:rsidRDefault="00F5651E" w:rsidP="00D23DD5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</w:p>
    <w:p w14:paraId="56653C39" w14:textId="77777777" w:rsidR="00F5651E" w:rsidRDefault="00F5651E" w:rsidP="00D23DD5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30E1B">
        <w:rPr>
          <w:rFonts w:ascii="Times New Roman" w:hAnsi="Times New Roman"/>
          <w:bCs/>
          <w:sz w:val="24"/>
          <w:szCs w:val="24"/>
        </w:rPr>
        <w:t>Сведения об участниках</w:t>
      </w:r>
      <w:r>
        <w:rPr>
          <w:rFonts w:ascii="Times New Roman" w:hAnsi="Times New Roman"/>
          <w:bCs/>
          <w:sz w:val="24"/>
          <w:szCs w:val="24"/>
        </w:rPr>
        <w:t xml:space="preserve"> и договоре</w:t>
      </w:r>
      <w:r w:rsidRPr="00E30E1B">
        <w:rPr>
          <w:rFonts w:ascii="Times New Roman" w:hAnsi="Times New Roman"/>
          <w:bCs/>
          <w:sz w:val="24"/>
          <w:szCs w:val="24"/>
        </w:rPr>
        <w:t xml:space="preserve"> простого товарищества</w:t>
      </w:r>
    </w:p>
    <w:p w14:paraId="04C432A6" w14:textId="77777777" w:rsidR="00F5651E" w:rsidRPr="00E30E1B" w:rsidRDefault="00F5651E" w:rsidP="00D23DD5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5651E" w:rsidRPr="002F2710" w14:paraId="1167F331" w14:textId="77777777" w:rsidTr="004F564D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D7B8E8" w14:textId="77777777" w:rsidR="00F5651E" w:rsidRDefault="00F5651E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договора простого товарищества _______________________________________</w:t>
            </w:r>
          </w:p>
          <w:p w14:paraId="2522B346" w14:textId="2003BC9E" w:rsidR="00F5651E" w:rsidRPr="00164504" w:rsidRDefault="00F5651E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документа,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уполномачивающего</w:t>
            </w:r>
            <w:proofErr w:type="spellEnd"/>
            <w:r w:rsidRPr="00530C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овершать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имени всех товарищей сделки с третьими лицами ________________________</w:t>
            </w:r>
            <w:r w:rsidR="00C362CE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3F4451C2" w14:textId="5C3A0A11" w:rsidR="00F5651E" w:rsidRPr="00164504" w:rsidRDefault="00F5651E" w:rsidP="00D23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014456" w14:textId="77777777" w:rsidR="00F5651E" w:rsidRPr="002F2710" w:rsidRDefault="00F5651E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договора простого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оварищества:_</w:t>
            </w:r>
            <w:proofErr w:type="gramEnd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3AA76E4F" w14:textId="77777777" w:rsidR="00F5651E" w:rsidRPr="002F2710" w:rsidRDefault="00F5651E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наименования, 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отчество; телефон;</w:t>
            </w:r>
            <w:r w:rsidRPr="0016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адрес места нахождения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ОГРН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14:paraId="443FA916" w14:textId="77777777" w:rsidR="00F5651E" w:rsidRPr="002F2710" w:rsidRDefault="00F5651E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нахождения:________________________________________________________________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</w:t>
            </w:r>
          </w:p>
          <w:p w14:paraId="59468968" w14:textId="77777777" w:rsidR="00F5651E" w:rsidRPr="002F2710" w:rsidRDefault="00F5651E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номер </w:t>
            </w:r>
            <w:proofErr w:type="gramStart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телефона:_</w:t>
            </w:r>
            <w:proofErr w:type="gramEnd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_________________________________________________ </w:t>
            </w:r>
          </w:p>
          <w:p w14:paraId="02124183" w14:textId="0C542ABC" w:rsidR="00F5651E" w:rsidRPr="002F2710" w:rsidRDefault="00F5651E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почты:____________________________________________________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2975C4" w:rsidRPr="00B663E0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  <w:r w:rsidR="002975C4"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_________________________</w:t>
            </w:r>
            <w:r w:rsidR="002975C4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  <w:r w:rsidR="002975C4"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="002975C4" w:rsidRPr="002975C4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 w:rsidR="002975C4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  <w:r w:rsidR="002975C4"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</w:t>
            </w:r>
            <w:r w:rsidR="002975C4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</w:tbl>
    <w:p w14:paraId="251890AD" w14:textId="77777777" w:rsidR="00B32337" w:rsidRDefault="00B32337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3D38DE16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75710E5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58560D1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64AFCFC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17E3D643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39611B3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C2E70C9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31697B6F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C3A6F1E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3EF58562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76E6135" w14:textId="77777777" w:rsidR="00B663E0" w:rsidRDefault="00B663E0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14BCE1E2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F3B7F33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9E25E9F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2B3506E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070F34A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06859A29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53DBFCE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043893EB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60F13052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A2B10C0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0493EE3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15B9AAC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A79961D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8FC2C7E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010BFF4B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03934FA6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01C5625A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D9CA50C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3D2B049" w14:textId="4BAF4831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1E715C7D" w14:textId="77777777" w:rsidR="00B54CF1" w:rsidRDefault="00B54CF1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3D11BC0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6BD06635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39413B4B" w14:textId="77777777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5DF334E" w14:textId="152C84DC" w:rsidR="00F5651E" w:rsidRDefault="00F5651E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094D577F" w14:textId="137F0FEE" w:rsidR="00BB6D13" w:rsidRPr="00011E2E" w:rsidRDefault="00BB6D13" w:rsidP="00D23DD5">
      <w:pPr>
        <w:pStyle w:val="afc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14:paraId="77225A0E" w14:textId="77777777" w:rsidR="00BB6D13" w:rsidRPr="00011E2E" w:rsidRDefault="00BB6D13" w:rsidP="00D23DD5">
      <w:pPr>
        <w:pStyle w:val="afc"/>
        <w:rPr>
          <w:sz w:val="24"/>
          <w:szCs w:val="24"/>
        </w:rPr>
      </w:pPr>
      <w:r w:rsidRPr="00011E2E">
        <w:rPr>
          <w:sz w:val="24"/>
          <w:szCs w:val="24"/>
        </w:rPr>
        <w:t>к административному регламенту Министерства транспорта и дорожного строительства Камчатского края</w:t>
      </w:r>
    </w:p>
    <w:p w14:paraId="7BE5D0C1" w14:textId="77777777" w:rsidR="00BB6D13" w:rsidRPr="00011E2E" w:rsidRDefault="00BB6D13" w:rsidP="00D23DD5">
      <w:pPr>
        <w:pStyle w:val="afc"/>
        <w:rPr>
          <w:sz w:val="24"/>
          <w:szCs w:val="24"/>
        </w:rPr>
      </w:pPr>
      <w:r w:rsidRPr="00011E2E">
        <w:rPr>
          <w:sz w:val="24"/>
          <w:szCs w:val="24"/>
        </w:rPr>
        <w:t xml:space="preserve">от                         № </w:t>
      </w:r>
    </w:p>
    <w:p w14:paraId="54A0FE11" w14:textId="77777777" w:rsidR="00BB6D13" w:rsidRPr="002F2710" w:rsidRDefault="00BB6D13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 w:rsidRPr="002F2710">
        <w:rPr>
          <w:rFonts w:ascii="Times New Roman" w:hAnsi="Times New Roman"/>
          <w:color w:val="000000"/>
          <w:sz w:val="24"/>
          <w:szCs w:val="24"/>
        </w:rPr>
        <w:t xml:space="preserve">В Министерство транспорта </w:t>
      </w:r>
    </w:p>
    <w:p w14:paraId="3F3FC2B8" w14:textId="77777777" w:rsidR="00BB6D13" w:rsidRDefault="00BB6D13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 w:rsidRPr="002F2710">
        <w:rPr>
          <w:rFonts w:ascii="Times New Roman" w:hAnsi="Times New Roman"/>
          <w:color w:val="000000"/>
          <w:sz w:val="24"/>
          <w:szCs w:val="24"/>
        </w:rPr>
        <w:t xml:space="preserve">и дорожного </w:t>
      </w:r>
      <w:r>
        <w:rPr>
          <w:rFonts w:ascii="Times New Roman" w:hAnsi="Times New Roman"/>
          <w:color w:val="000000"/>
          <w:sz w:val="24"/>
          <w:szCs w:val="24"/>
        </w:rPr>
        <w:t>строительства</w:t>
      </w:r>
    </w:p>
    <w:p w14:paraId="0C1DDFF1" w14:textId="77777777" w:rsidR="00BB6D13" w:rsidRDefault="00BB6D13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Камчатского края</w:t>
      </w:r>
    </w:p>
    <w:p w14:paraId="67F1B832" w14:textId="63EB96F8" w:rsidR="00BB6D13" w:rsidRDefault="00BB6D13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3F333644" w14:textId="77777777" w:rsidR="00381AFF" w:rsidRPr="002F2710" w:rsidRDefault="00381AFF" w:rsidP="00D23DD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Заявление </w:t>
      </w:r>
    </w:p>
    <w:p w14:paraId="2AB5B595" w14:textId="518CA8E1" w:rsidR="00381AFF" w:rsidRDefault="00381AFF" w:rsidP="00D23DD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получении (переоформлении)</w:t>
      </w: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карт марш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-2"/>
          <w:sz w:val="24"/>
          <w:szCs w:val="24"/>
        </w:rPr>
        <w:t>р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ута рег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3"/>
          <w:sz w:val="24"/>
          <w:szCs w:val="24"/>
        </w:rPr>
        <w:t>у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ляр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-1"/>
          <w:sz w:val="24"/>
          <w:szCs w:val="24"/>
        </w:rPr>
        <w:t>н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ых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пере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-1"/>
          <w:sz w:val="24"/>
          <w:szCs w:val="24"/>
        </w:rPr>
        <w:t>в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оз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1"/>
          <w:sz w:val="24"/>
          <w:szCs w:val="24"/>
        </w:rPr>
        <w:t>ок</w:t>
      </w:r>
      <w:r w:rsidR="004F25ED">
        <w:rPr>
          <w:rFonts w:ascii="Times New Roman" w:eastAsia="HRYCT+TimesNewRomanPSMT" w:hAnsi="Times New Roman"/>
          <w:b/>
          <w:bCs/>
          <w:color w:val="000000"/>
          <w:spacing w:val="1"/>
          <w:sz w:val="24"/>
          <w:szCs w:val="24"/>
        </w:rPr>
        <w:t xml:space="preserve"> по результатам открытого конкурса или аукциона по регулируемым тарифам </w:t>
      </w: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803D7AB" w14:textId="77777777" w:rsidR="00381AFF" w:rsidRDefault="00381AFF" w:rsidP="00D23DD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(для </w:t>
      </w: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юридического лица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, индивидуального предпринимателя)</w:t>
      </w:r>
    </w:p>
    <w:p w14:paraId="5E4A61D5" w14:textId="6CC76260" w:rsidR="00BB6D13" w:rsidRPr="00FA5EE3" w:rsidRDefault="00BB6D13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16"/>
          <w:szCs w:val="16"/>
        </w:rPr>
      </w:pPr>
    </w:p>
    <w:p w14:paraId="60B38E1B" w14:textId="17939669" w:rsidR="004F25ED" w:rsidRPr="00E30E1B" w:rsidRDefault="004F25ED" w:rsidP="00D23DD5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E30E1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Заявитель осуществляет деятельность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на основании государственного контракта №____________________________________ от 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4F25ED" w:rsidRPr="002F2710" w14:paraId="529AB0AF" w14:textId="77777777" w:rsidTr="004F25ED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D2EFD" w14:textId="480DD4A1" w:rsidR="004F25ED" w:rsidRPr="002F2710" w:rsidRDefault="004F25ED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(индивидуальный предприниматель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</w:p>
          <w:p w14:paraId="39B05CFA" w14:textId="4C3E80CD" w:rsidR="004F25ED" w:rsidRPr="002F2710" w:rsidRDefault="004F25ED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отчество; паспортные данные)</w:t>
            </w:r>
          </w:p>
          <w:p w14:paraId="6CECF4EA" w14:textId="3FC5B87A" w:rsidR="002975C4" w:rsidRDefault="004F25ED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297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места нахождения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  <w:r w:rsidR="002975C4"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1F42EBA0" w14:textId="44455D0F" w:rsidR="00E4408E" w:rsidRDefault="00E4408E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17E80E9D" w14:textId="493CCF87" w:rsidR="004F25ED" w:rsidRPr="002F2710" w:rsidRDefault="004F25ED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                 </w:t>
            </w:r>
            <w:r w:rsidR="00E44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="00297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юридических лиц 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Уставу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для ИП адрес </w:t>
            </w:r>
            <w:r w:rsidR="00E4408E">
              <w:rPr>
                <w:rFonts w:ascii="Times New Roman" w:hAnsi="Times New Roman"/>
                <w:sz w:val="20"/>
                <w:szCs w:val="20"/>
                <w:lang w:eastAsia="ru-RU"/>
              </w:rPr>
              <w:t>по месту регистрации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14:paraId="3C854E7D" w14:textId="77777777" w:rsidR="004F25ED" w:rsidRPr="002F2710" w:rsidRDefault="004F25ED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номер </w:t>
            </w:r>
            <w:proofErr w:type="gramStart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телефона:_</w:t>
            </w:r>
            <w:proofErr w:type="gramEnd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14:paraId="6120E6C0" w14:textId="77777777" w:rsidR="004F25ED" w:rsidRDefault="004F25ED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электронной </w:t>
            </w:r>
            <w:proofErr w:type="gramStart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почты:_</w:t>
            </w:r>
            <w:proofErr w:type="gramEnd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14:paraId="46414FAE" w14:textId="3D637A5A" w:rsidR="004F25ED" w:rsidRPr="002F2710" w:rsidRDefault="004F25ED" w:rsidP="00D23DD5">
            <w:pPr>
              <w:tabs>
                <w:tab w:val="left" w:pos="2715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2975C4" w:rsidRPr="00B663E0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  <w:r w:rsidR="002975C4"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_________________________</w:t>
            </w:r>
            <w:r w:rsidR="002975C4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  <w:r w:rsidR="002975C4"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="002975C4" w:rsidRPr="002975C4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 w:rsidR="002975C4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  <w:r w:rsidR="002975C4"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</w:t>
            </w:r>
            <w:r w:rsidR="002975C4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  <w:tr w:rsidR="004F25ED" w:rsidRPr="002F2710" w14:paraId="4E2D1B3A" w14:textId="77777777" w:rsidTr="004F25ED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BAA14" w14:textId="0422C615" w:rsidR="004F25ED" w:rsidRDefault="002975C4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4F25ED">
              <w:rPr>
                <w:rFonts w:ascii="Times New Roman" w:hAnsi="Times New Roman"/>
                <w:sz w:val="24"/>
                <w:szCs w:val="24"/>
                <w:lang w:eastAsia="ru-RU"/>
              </w:rPr>
              <w:t>. Информация о маршрутах: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3109"/>
              <w:gridCol w:w="3110"/>
              <w:gridCol w:w="3110"/>
            </w:tblGrid>
            <w:tr w:rsidR="004F25ED" w14:paraId="0DBB0DB5" w14:textId="77777777" w:rsidTr="004F25ED">
              <w:tc>
                <w:tcPr>
                  <w:tcW w:w="3109" w:type="dxa"/>
                </w:tcPr>
                <w:p w14:paraId="1ED755DB" w14:textId="054C835D" w:rsidR="004F25ED" w:rsidRDefault="004F25ED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2F2710">
                    <w:rPr>
                      <w:sz w:val="24"/>
                      <w:szCs w:val="24"/>
                    </w:rPr>
                    <w:t xml:space="preserve">Регистрационный номер </w:t>
                  </w:r>
                  <w:r>
                    <w:rPr>
                      <w:sz w:val="24"/>
                      <w:szCs w:val="24"/>
                    </w:rPr>
                    <w:t>(в соответствии с Реестром)</w:t>
                  </w:r>
                </w:p>
              </w:tc>
              <w:tc>
                <w:tcPr>
                  <w:tcW w:w="3110" w:type="dxa"/>
                </w:tcPr>
                <w:p w14:paraId="46057CD0" w14:textId="2A32789E" w:rsidR="004F25ED" w:rsidRDefault="004F25ED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2F2710">
                    <w:rPr>
                      <w:sz w:val="24"/>
                      <w:szCs w:val="24"/>
                    </w:rPr>
                    <w:t>Порядковый номер</w:t>
                  </w:r>
                </w:p>
              </w:tc>
              <w:tc>
                <w:tcPr>
                  <w:tcW w:w="3110" w:type="dxa"/>
                </w:tcPr>
                <w:p w14:paraId="5B9211A0" w14:textId="446FC169" w:rsidR="004F25ED" w:rsidRDefault="00E304AF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2F2710">
                    <w:rPr>
                      <w:sz w:val="24"/>
                      <w:szCs w:val="24"/>
                    </w:rPr>
                    <w:t>Наименование маршрута</w:t>
                  </w:r>
                </w:p>
              </w:tc>
            </w:tr>
            <w:tr w:rsidR="004F25ED" w14:paraId="3C927E3B" w14:textId="77777777" w:rsidTr="004F25ED">
              <w:tc>
                <w:tcPr>
                  <w:tcW w:w="3109" w:type="dxa"/>
                </w:tcPr>
                <w:p w14:paraId="5C097F6A" w14:textId="77777777" w:rsidR="004F25ED" w:rsidRDefault="004F25ED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</w:tcPr>
                <w:p w14:paraId="7369FB38" w14:textId="77777777" w:rsidR="004F25ED" w:rsidRDefault="004F25ED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</w:tcPr>
                <w:p w14:paraId="43D77AE5" w14:textId="77777777" w:rsidR="004F25ED" w:rsidRDefault="004F25ED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4F25ED" w14:paraId="53481022" w14:textId="77777777" w:rsidTr="004F25ED">
              <w:tc>
                <w:tcPr>
                  <w:tcW w:w="3109" w:type="dxa"/>
                </w:tcPr>
                <w:p w14:paraId="5B016B82" w14:textId="77777777" w:rsidR="004F25ED" w:rsidRDefault="004F25ED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</w:tcPr>
                <w:p w14:paraId="60863E67" w14:textId="77777777" w:rsidR="004F25ED" w:rsidRDefault="004F25ED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</w:tcPr>
                <w:p w14:paraId="1914F001" w14:textId="77777777" w:rsidR="004F25ED" w:rsidRDefault="004F25ED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4F25ED" w14:paraId="15408339" w14:textId="77777777" w:rsidTr="004F25ED">
              <w:tc>
                <w:tcPr>
                  <w:tcW w:w="3109" w:type="dxa"/>
                </w:tcPr>
                <w:p w14:paraId="0E9FC3EB" w14:textId="77777777" w:rsidR="004F25ED" w:rsidRDefault="004F25ED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</w:tcPr>
                <w:p w14:paraId="222BC080" w14:textId="77777777" w:rsidR="004F25ED" w:rsidRDefault="004F25ED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</w:tcPr>
                <w:p w14:paraId="0384B5D6" w14:textId="77777777" w:rsidR="004F25ED" w:rsidRDefault="004F25ED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9E34337" w14:textId="678589C7" w:rsidR="004F25ED" w:rsidRDefault="00E304AF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Максимальное количество транспортных средств</w:t>
            </w:r>
            <w:r w:rsidR="00297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каждого класса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обслуживающих указанный маршрут</w:t>
            </w:r>
            <w:r w:rsidR="00297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указанием экологических характеристик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3109"/>
              <w:gridCol w:w="1556"/>
              <w:gridCol w:w="1701"/>
              <w:gridCol w:w="1417"/>
            </w:tblGrid>
            <w:tr w:rsidR="002975C4" w14:paraId="3AC62D09" w14:textId="73DA32C1" w:rsidTr="002975C4">
              <w:tc>
                <w:tcPr>
                  <w:tcW w:w="3109" w:type="dxa"/>
                </w:tcPr>
                <w:p w14:paraId="1574B186" w14:textId="4DF03860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</w:tcPr>
                <w:p w14:paraId="38CB1F20" w14:textId="527102D4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ЕВРО-3</w:t>
                  </w:r>
                </w:p>
              </w:tc>
              <w:tc>
                <w:tcPr>
                  <w:tcW w:w="1701" w:type="dxa"/>
                </w:tcPr>
                <w:p w14:paraId="6375D701" w14:textId="1FCDEF94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ЕВРО-4</w:t>
                  </w:r>
                </w:p>
              </w:tc>
              <w:tc>
                <w:tcPr>
                  <w:tcW w:w="1417" w:type="dxa"/>
                </w:tcPr>
                <w:p w14:paraId="14DA1C17" w14:textId="5AE0E029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ЕВРО-5</w:t>
                  </w:r>
                </w:p>
              </w:tc>
            </w:tr>
            <w:tr w:rsidR="002975C4" w14:paraId="5B0AA9F8" w14:textId="0E744925" w:rsidTr="002975C4">
              <w:tc>
                <w:tcPr>
                  <w:tcW w:w="3109" w:type="dxa"/>
                </w:tcPr>
                <w:p w14:paraId="5FBA8CC8" w14:textId="0654BBEE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Особо малый класс</w:t>
                  </w:r>
                </w:p>
              </w:tc>
              <w:tc>
                <w:tcPr>
                  <w:tcW w:w="1556" w:type="dxa"/>
                </w:tcPr>
                <w:p w14:paraId="12B7BEAF" w14:textId="77777777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E1AF3E0" w14:textId="77777777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E26B90E" w14:textId="77777777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2975C4" w14:paraId="7CD800D8" w14:textId="4E9612CB" w:rsidTr="002975C4">
              <w:tc>
                <w:tcPr>
                  <w:tcW w:w="3109" w:type="dxa"/>
                </w:tcPr>
                <w:p w14:paraId="6EE2B795" w14:textId="396D3A01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Малый класс</w:t>
                  </w:r>
                </w:p>
              </w:tc>
              <w:tc>
                <w:tcPr>
                  <w:tcW w:w="1556" w:type="dxa"/>
                </w:tcPr>
                <w:p w14:paraId="0AA9BDF4" w14:textId="77777777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CE8DFA1" w14:textId="77777777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E5BE53D" w14:textId="77777777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2975C4" w14:paraId="73076402" w14:textId="567639CA" w:rsidTr="002975C4">
              <w:tc>
                <w:tcPr>
                  <w:tcW w:w="3109" w:type="dxa"/>
                </w:tcPr>
                <w:p w14:paraId="432787E1" w14:textId="4B6C9CF0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Средний класс</w:t>
                  </w:r>
                </w:p>
              </w:tc>
              <w:tc>
                <w:tcPr>
                  <w:tcW w:w="1556" w:type="dxa"/>
                </w:tcPr>
                <w:p w14:paraId="5E949515" w14:textId="77777777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5283860" w14:textId="77777777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093D221" w14:textId="77777777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2975C4" w14:paraId="5C5A631F" w14:textId="11F0E401" w:rsidTr="002975C4">
              <w:tc>
                <w:tcPr>
                  <w:tcW w:w="3109" w:type="dxa"/>
                </w:tcPr>
                <w:p w14:paraId="7D949636" w14:textId="5570EC2B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Большой класс</w:t>
                  </w:r>
                </w:p>
              </w:tc>
              <w:tc>
                <w:tcPr>
                  <w:tcW w:w="1556" w:type="dxa"/>
                </w:tcPr>
                <w:p w14:paraId="48538EA0" w14:textId="77777777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8937773" w14:textId="77777777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167ADB0" w14:textId="77777777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2975C4" w14:paraId="746F7DD4" w14:textId="617F2309" w:rsidTr="002975C4">
              <w:tc>
                <w:tcPr>
                  <w:tcW w:w="3109" w:type="dxa"/>
                </w:tcPr>
                <w:p w14:paraId="12998F21" w14:textId="5D440E27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Особо большой класс</w:t>
                  </w:r>
                </w:p>
              </w:tc>
              <w:tc>
                <w:tcPr>
                  <w:tcW w:w="1556" w:type="dxa"/>
                </w:tcPr>
                <w:p w14:paraId="2814A9ED" w14:textId="77777777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BC7A0C5" w14:textId="77777777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56FF1E6" w14:textId="77777777" w:rsidR="002975C4" w:rsidRDefault="002975C4" w:rsidP="00D23DD5">
                  <w:pPr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8C5B947" w14:textId="3CBE1716" w:rsidR="004F25ED" w:rsidRDefault="004F25ED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</w:p>
          <w:p w14:paraId="746199D4" w14:textId="77777777" w:rsidR="004F25ED" w:rsidRPr="002F2710" w:rsidRDefault="004F25ED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или доверенное лицо </w:t>
            </w:r>
            <w:proofErr w:type="gramStart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5F574D54" w14:textId="77777777" w:rsidR="004F25ED" w:rsidRPr="002F2710" w:rsidRDefault="004F25ED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14:paraId="333E7E56" w14:textId="77777777" w:rsidR="004F25ED" w:rsidRPr="002F2710" w:rsidRDefault="004F25ED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(паспортные данные: серия и номер, когда и кем выдан)</w:t>
            </w:r>
          </w:p>
          <w:p w14:paraId="7F817584" w14:textId="77777777" w:rsidR="004F25ED" w:rsidRDefault="004F25ED" w:rsidP="00D23DD5">
            <w:pPr>
              <w:spacing w:after="0" w:line="240" w:lineRule="auto"/>
              <w:ind w:left="-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(реквизиты):__________________________________________________</w:t>
            </w:r>
            <w:r w:rsidRPr="00530CC2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Дата подачи 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аявления: "___"_____________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_20___года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______________________</w:t>
            </w:r>
          </w:p>
          <w:p w14:paraId="248645B6" w14:textId="77777777" w:rsidR="004F25ED" w:rsidRPr="002F2710" w:rsidRDefault="004F25ED" w:rsidP="00D23DD5">
            <w:pPr>
              <w:spacing w:after="0" w:line="240" w:lineRule="auto"/>
              <w:ind w:left="-7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(подпись заявителя)          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   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М. П. (при наличии)      </w:t>
            </w:r>
          </w:p>
        </w:tc>
      </w:tr>
    </w:tbl>
    <w:p w14:paraId="7BA5E9E2" w14:textId="2DAC5371" w:rsidR="00E61D45" w:rsidRPr="00011E2E" w:rsidRDefault="004F564D" w:rsidP="00D23DD5">
      <w:pPr>
        <w:pStyle w:val="afc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14:paraId="270A6CAD" w14:textId="77777777" w:rsidR="00E61D45" w:rsidRPr="00011E2E" w:rsidRDefault="00E61D45" w:rsidP="00D23DD5">
      <w:pPr>
        <w:pStyle w:val="afc"/>
        <w:rPr>
          <w:sz w:val="24"/>
          <w:szCs w:val="24"/>
        </w:rPr>
      </w:pPr>
      <w:r w:rsidRPr="00011E2E">
        <w:rPr>
          <w:sz w:val="24"/>
          <w:szCs w:val="24"/>
        </w:rPr>
        <w:t>к административному регламенту Министерства транспорта и дорожного строительства Камчатского края</w:t>
      </w:r>
    </w:p>
    <w:p w14:paraId="55F80023" w14:textId="77777777" w:rsidR="00E61D45" w:rsidRPr="00011E2E" w:rsidRDefault="00E61D45" w:rsidP="00D23DD5">
      <w:pPr>
        <w:pStyle w:val="afc"/>
        <w:rPr>
          <w:sz w:val="24"/>
          <w:szCs w:val="24"/>
        </w:rPr>
      </w:pPr>
      <w:r w:rsidRPr="00011E2E">
        <w:rPr>
          <w:sz w:val="24"/>
          <w:szCs w:val="24"/>
        </w:rPr>
        <w:t xml:space="preserve">от                         № </w:t>
      </w:r>
    </w:p>
    <w:p w14:paraId="262A3002" w14:textId="77777777" w:rsidR="00E61D45" w:rsidRPr="002F2710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 w:rsidRPr="002F2710">
        <w:rPr>
          <w:rFonts w:ascii="Times New Roman" w:hAnsi="Times New Roman"/>
          <w:color w:val="000000"/>
          <w:sz w:val="24"/>
          <w:szCs w:val="24"/>
        </w:rPr>
        <w:t xml:space="preserve">В Министерство транспорта </w:t>
      </w:r>
    </w:p>
    <w:p w14:paraId="3B8088C8" w14:textId="77777777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 w:rsidRPr="002F2710">
        <w:rPr>
          <w:rFonts w:ascii="Times New Roman" w:hAnsi="Times New Roman"/>
          <w:color w:val="000000"/>
          <w:sz w:val="24"/>
          <w:szCs w:val="24"/>
        </w:rPr>
        <w:t xml:space="preserve">и дорожного </w:t>
      </w:r>
      <w:r>
        <w:rPr>
          <w:rFonts w:ascii="Times New Roman" w:hAnsi="Times New Roman"/>
          <w:color w:val="000000"/>
          <w:sz w:val="24"/>
          <w:szCs w:val="24"/>
        </w:rPr>
        <w:t>строительства</w:t>
      </w:r>
    </w:p>
    <w:p w14:paraId="4D0C2225" w14:textId="6AF50D5A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Камчатского края</w:t>
      </w:r>
    </w:p>
    <w:p w14:paraId="2FC2C64D" w14:textId="1F6DC8F3" w:rsidR="00E61D45" w:rsidRDefault="00E61D45" w:rsidP="00D23DD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96347C2" w14:textId="57D3837D" w:rsidR="004F564D" w:rsidRPr="002F2710" w:rsidRDefault="004F564D" w:rsidP="00D23DD5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Заявление</w:t>
      </w:r>
    </w:p>
    <w:p w14:paraId="30C4C2EE" w14:textId="77777777" w:rsidR="004F564D" w:rsidRDefault="004F564D" w:rsidP="00D23DD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 прекращении действия свидетельства об осуществлении перевозок по межмуниципальному маршруту регулярных перевозок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776FC0E" w14:textId="77777777" w:rsidR="004F564D" w:rsidRDefault="004F564D" w:rsidP="00D23DD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и карт марш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-2"/>
          <w:sz w:val="24"/>
          <w:szCs w:val="24"/>
        </w:rPr>
        <w:t>р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ута рег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3"/>
          <w:sz w:val="24"/>
          <w:szCs w:val="24"/>
        </w:rPr>
        <w:t>у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ляр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-1"/>
          <w:sz w:val="24"/>
          <w:szCs w:val="24"/>
        </w:rPr>
        <w:t>н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ых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пере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-1"/>
          <w:sz w:val="24"/>
          <w:szCs w:val="24"/>
        </w:rPr>
        <w:t>в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оз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1"/>
          <w:sz w:val="24"/>
          <w:szCs w:val="24"/>
        </w:rPr>
        <w:t>ок</w:t>
      </w: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AB06585" w14:textId="74030FED" w:rsidR="004F564D" w:rsidRDefault="004F564D" w:rsidP="00D23DD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(для </w:t>
      </w: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юридического лица</w:t>
      </w:r>
      <w:r w:rsidR="00E4408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, индивидуального предпринимателя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)</w:t>
      </w:r>
    </w:p>
    <w:p w14:paraId="5C33A79C" w14:textId="77777777" w:rsidR="004F564D" w:rsidRDefault="004F564D" w:rsidP="00D23DD5">
      <w:pPr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14:paraId="44B1F519" w14:textId="560D9694" w:rsidR="004F564D" w:rsidRPr="00E30E1B" w:rsidRDefault="00E4408E" w:rsidP="00D23DD5">
      <w:pPr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4F564D" w:rsidRPr="00E30E1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Заявитель осуществляет деятельность: </w:t>
      </w:r>
      <w:r w:rsidR="004F564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(ненужное зачеркнуть)</w:t>
      </w:r>
    </w:p>
    <w:p w14:paraId="7A14895C" w14:textId="77777777" w:rsidR="004F564D" w:rsidRPr="00E30E1B" w:rsidRDefault="004F564D" w:rsidP="00D23DD5">
      <w:pPr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- Самостоятельно</w:t>
      </w:r>
    </w:p>
    <w:p w14:paraId="00E680FE" w14:textId="77777777" w:rsidR="004F564D" w:rsidRPr="00530CC2" w:rsidRDefault="004F564D" w:rsidP="00D23DD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- Н</w:t>
      </w:r>
      <w:r w:rsidRPr="00E30E1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 основании договора простого товарищества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*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F564D" w:rsidRPr="002F2710" w14:paraId="62A74E97" w14:textId="77777777" w:rsidTr="004F564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F3969" w14:textId="6A92B2C7" w:rsidR="004F564D" w:rsidRPr="002F2710" w:rsidRDefault="004F564D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917"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  <w:r w:rsidR="00E4408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E4408E">
              <w:rPr>
                <w:rFonts w:ascii="Times New Roman" w:hAnsi="Times New Roman"/>
                <w:sz w:val="20"/>
                <w:szCs w:val="20"/>
                <w:lang w:eastAsia="ru-RU"/>
              </w:rPr>
              <w:t>(н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 юридического лица и организационно-правовая форма)</w:t>
            </w:r>
          </w:p>
          <w:p w14:paraId="657A4045" w14:textId="1D6780BC" w:rsidR="004F564D" w:rsidRPr="002F2710" w:rsidRDefault="00E4408E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юридического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(индивидуальный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</w:t>
            </w:r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:_</w:t>
            </w:r>
            <w:proofErr w:type="gramEnd"/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  <w:p w14:paraId="1E007537" w14:textId="2DDFF97D" w:rsidR="004F564D" w:rsidRPr="002F2710" w:rsidRDefault="004F564D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отчество; паспортные данные)</w:t>
            </w:r>
          </w:p>
          <w:p w14:paraId="129D8E8F" w14:textId="6A47AC29" w:rsidR="004F564D" w:rsidRDefault="00FA5EE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нахождения:_</w:t>
            </w:r>
            <w:proofErr w:type="gramEnd"/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  <w:r w:rsidR="00E4408E">
              <w:rPr>
                <w:rFonts w:ascii="Times New Roman" w:hAnsi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</w:p>
          <w:p w14:paraId="1FA067F2" w14:textId="5F0CC3B9" w:rsidR="00FA5EE3" w:rsidRPr="002F2710" w:rsidRDefault="00FA5EE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4172B3AE" w14:textId="07C47418" w:rsidR="004F564D" w:rsidRPr="002F2710" w:rsidRDefault="004F564D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(согласно Уставу</w:t>
            </w:r>
            <w:r w:rsidR="00E4408E">
              <w:rPr>
                <w:rFonts w:ascii="Times New Roman" w:hAnsi="Times New Roman"/>
                <w:sz w:val="20"/>
                <w:szCs w:val="20"/>
                <w:lang w:eastAsia="ru-RU"/>
              </w:rPr>
              <w:t>, для ИП адрес по месту регистрации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14:paraId="6863E8BC" w14:textId="392EACAE" w:rsidR="004F564D" w:rsidRPr="002F2710" w:rsidRDefault="00FA5EE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номер </w:t>
            </w:r>
            <w:proofErr w:type="gramStart"/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телефона:_</w:t>
            </w:r>
            <w:proofErr w:type="gramEnd"/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_________________________________________________ </w:t>
            </w:r>
          </w:p>
          <w:p w14:paraId="5BE45BEC" w14:textId="58065B02" w:rsidR="004F564D" w:rsidRPr="002F2710" w:rsidRDefault="00FA5EE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почты:____________________________________________________</w:t>
            </w:r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A95A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A95A14" w:rsidRPr="00B663E0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  <w:r w:rsidR="00A95A14"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_________________________</w:t>
            </w:r>
            <w:r w:rsidR="00A95A14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  <w:r w:rsidR="00A95A14"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="00A95A14" w:rsidRPr="002975C4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 w:rsidR="00A95A14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  <w:r w:rsidR="00A95A14"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</w:t>
            </w:r>
            <w:r w:rsidR="00A95A14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  <w:tr w:rsidR="004F564D" w:rsidRPr="002F2710" w14:paraId="21B93B51" w14:textId="77777777" w:rsidTr="004F564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C6848" w14:textId="1C187014" w:rsidR="00A95A14" w:rsidRDefault="00A95A14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маршрута:____________________________________________</w:t>
            </w:r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Порядковый номер маршрута:_______________________________</w:t>
            </w:r>
            <w:r w:rsidR="00E4408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  <w:r w:rsidR="00E4408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="00E4408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</w:t>
            </w:r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аршрута:__________________________________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  <w:r w:rsidR="004F564D"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Сведения о выданном свидетельстве: серия:_________; номер_____________; дата выдачи_____________.</w:t>
            </w:r>
          </w:p>
          <w:p w14:paraId="223AAF4B" w14:textId="734190F6" w:rsidR="00CA0B97" w:rsidRDefault="00CA0B97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Сведения о выданных картах маршрута: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серия:_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________; номер_____________; дата выдачи_____________.</w:t>
            </w:r>
          </w:p>
          <w:p w14:paraId="3EEBD876" w14:textId="78B233EA" w:rsidR="00A95A14" w:rsidRDefault="00CA0B97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95A14">
              <w:rPr>
                <w:rFonts w:ascii="Times New Roman" w:hAnsi="Times New Roman"/>
                <w:sz w:val="24"/>
                <w:szCs w:val="24"/>
                <w:lang w:eastAsia="ru-RU"/>
              </w:rPr>
              <w:t>. Основание для прекращения действия свидетельства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карт маршрута _______________</w:t>
            </w:r>
          </w:p>
          <w:p w14:paraId="4728F5C1" w14:textId="25739BA8" w:rsidR="00CA0B97" w:rsidRDefault="00CA0B97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477ED93C" w14:textId="1AE890D5" w:rsidR="004F564D" w:rsidRPr="002F2710" w:rsidRDefault="004F564D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Представитель или доверенное лицо заявителя:</w:t>
            </w:r>
          </w:p>
          <w:p w14:paraId="6860BF97" w14:textId="77777777" w:rsidR="004F564D" w:rsidRPr="002F2710" w:rsidRDefault="004F564D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14:paraId="62A2FA2A" w14:textId="77777777" w:rsidR="004F564D" w:rsidRPr="002F2710" w:rsidRDefault="004F564D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(паспортные данные: серия и номер, когда и кем выдан)</w:t>
            </w:r>
          </w:p>
          <w:p w14:paraId="21641632" w14:textId="77777777" w:rsidR="004F564D" w:rsidRPr="002F2710" w:rsidRDefault="004F564D" w:rsidP="00D23DD5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B43616" w14:textId="77777777" w:rsidR="004F564D" w:rsidRPr="002F2710" w:rsidRDefault="004F564D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(реквизиты):_______________________________________________________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14:paraId="778BAD20" w14:textId="77777777" w:rsidR="004F564D" w:rsidRPr="002F2710" w:rsidRDefault="004F564D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Дата подачи заявления: "___"__________________20___года 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(подпись заявителя)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        </w:t>
            </w:r>
          </w:p>
          <w:p w14:paraId="447D9B3D" w14:textId="77777777" w:rsidR="004F564D" w:rsidRPr="002F2710" w:rsidRDefault="004F564D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. П. (при наличии)      </w:t>
            </w:r>
          </w:p>
        </w:tc>
      </w:tr>
    </w:tbl>
    <w:p w14:paraId="625AEA5F" w14:textId="39822E97" w:rsidR="004F564D" w:rsidRDefault="004F564D" w:rsidP="00D23DD5">
      <w:pPr>
        <w:pStyle w:val="ConsPlusNormal"/>
        <w:rPr>
          <w:rFonts w:ascii="Times New Roman" w:hAnsi="Times New Roman"/>
          <w:bCs/>
          <w:sz w:val="24"/>
          <w:szCs w:val="24"/>
        </w:rPr>
      </w:pPr>
    </w:p>
    <w:p w14:paraId="52421E1D" w14:textId="77777777" w:rsidR="00CA0B97" w:rsidRDefault="00CA0B97" w:rsidP="00D23DD5">
      <w:pPr>
        <w:pStyle w:val="ConsPlusNormal"/>
        <w:rPr>
          <w:rFonts w:ascii="Times New Roman" w:hAnsi="Times New Roman"/>
          <w:bCs/>
          <w:sz w:val="24"/>
          <w:szCs w:val="24"/>
        </w:rPr>
      </w:pPr>
    </w:p>
    <w:p w14:paraId="5A256931" w14:textId="795CF0E0" w:rsidR="004F564D" w:rsidRDefault="004F564D" w:rsidP="00D23DD5">
      <w:pPr>
        <w:pStyle w:val="ConsPlus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Pr="00E30E1B">
        <w:rPr>
          <w:rFonts w:ascii="Times New Roman" w:hAnsi="Times New Roman"/>
          <w:bCs/>
          <w:sz w:val="24"/>
          <w:szCs w:val="24"/>
        </w:rPr>
        <w:t>Сведения об участниках</w:t>
      </w:r>
      <w:r>
        <w:rPr>
          <w:rFonts w:ascii="Times New Roman" w:hAnsi="Times New Roman"/>
          <w:bCs/>
          <w:sz w:val="24"/>
          <w:szCs w:val="24"/>
        </w:rPr>
        <w:t xml:space="preserve"> и договоре</w:t>
      </w:r>
      <w:r w:rsidRPr="00E30E1B">
        <w:rPr>
          <w:rFonts w:ascii="Times New Roman" w:hAnsi="Times New Roman"/>
          <w:bCs/>
          <w:sz w:val="24"/>
          <w:szCs w:val="24"/>
        </w:rPr>
        <w:t xml:space="preserve"> простого товарищества заполняются на оборотной стороне</w:t>
      </w:r>
    </w:p>
    <w:p w14:paraId="684163AD" w14:textId="1B2DDB5A" w:rsidR="004F564D" w:rsidRDefault="00C165ED" w:rsidP="00D23DD5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  <w:r w:rsidR="004F564D">
        <w:rPr>
          <w:rFonts w:ascii="Times New Roman" w:hAnsi="Times New Roman"/>
          <w:bCs/>
          <w:sz w:val="24"/>
          <w:szCs w:val="24"/>
        </w:rPr>
        <w:t xml:space="preserve"> 4</w:t>
      </w:r>
    </w:p>
    <w:p w14:paraId="2F99CCC0" w14:textId="77777777" w:rsidR="004F564D" w:rsidRDefault="004F564D" w:rsidP="00D23DD5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Оборотная сторона</w:t>
      </w:r>
    </w:p>
    <w:p w14:paraId="3A50A09E" w14:textId="77777777" w:rsidR="004F564D" w:rsidRDefault="004F564D" w:rsidP="00D23DD5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</w:p>
    <w:p w14:paraId="6CF56A79" w14:textId="77777777" w:rsidR="00C165ED" w:rsidRDefault="00C165ED" w:rsidP="00D23DD5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30E1B">
        <w:rPr>
          <w:rFonts w:ascii="Times New Roman" w:hAnsi="Times New Roman"/>
          <w:bCs/>
          <w:sz w:val="24"/>
          <w:szCs w:val="24"/>
        </w:rPr>
        <w:t>Сведения об участниках</w:t>
      </w:r>
      <w:r>
        <w:rPr>
          <w:rFonts w:ascii="Times New Roman" w:hAnsi="Times New Roman"/>
          <w:bCs/>
          <w:sz w:val="24"/>
          <w:szCs w:val="24"/>
        </w:rPr>
        <w:t xml:space="preserve"> и договоре</w:t>
      </w:r>
      <w:r w:rsidRPr="00E30E1B">
        <w:rPr>
          <w:rFonts w:ascii="Times New Roman" w:hAnsi="Times New Roman"/>
          <w:bCs/>
          <w:sz w:val="24"/>
          <w:szCs w:val="24"/>
        </w:rPr>
        <w:t xml:space="preserve"> простого товарищества</w:t>
      </w:r>
    </w:p>
    <w:p w14:paraId="1E029387" w14:textId="77777777" w:rsidR="00C165ED" w:rsidRPr="00E30E1B" w:rsidRDefault="00C165ED" w:rsidP="00D23DD5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165ED" w:rsidRPr="002F2710" w14:paraId="79089DC0" w14:textId="77777777" w:rsidTr="00A223B1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2675A" w14:textId="77777777" w:rsidR="00C165ED" w:rsidRDefault="00C165ED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договора простого товарищества _______________________________________</w:t>
            </w:r>
          </w:p>
          <w:p w14:paraId="65FA5F87" w14:textId="3FE77009" w:rsidR="00C165ED" w:rsidRPr="00164504" w:rsidRDefault="00C165ED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документа,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уполномачивающего</w:t>
            </w:r>
            <w:proofErr w:type="spellEnd"/>
            <w:r w:rsidRPr="00530C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овершать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имени всех товарищей сделки с третьими лицами ________________________</w:t>
            </w:r>
            <w:r w:rsidR="00D921F3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Pr="00164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2FBCF9" w14:textId="0325B163" w:rsidR="00C165ED" w:rsidRPr="00164504" w:rsidRDefault="00C165ED" w:rsidP="00D23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716AC2" w14:textId="77777777" w:rsidR="00C165ED" w:rsidRPr="002F2710" w:rsidRDefault="00C165ED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договора простого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оварищества:_</w:t>
            </w:r>
            <w:proofErr w:type="gramEnd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2D196733" w14:textId="77777777" w:rsidR="00C165ED" w:rsidRPr="002F2710" w:rsidRDefault="00C165ED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наименования, 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отчество; телефон;</w:t>
            </w:r>
            <w:r w:rsidRPr="0016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адрес места нахождения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ОГРН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14:paraId="4298D762" w14:textId="6A838D6C" w:rsidR="00C165ED" w:rsidRPr="002F2710" w:rsidRDefault="00C165ED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r w:rsidR="00D921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ахождения:________________________________</w:t>
            </w:r>
            <w:r w:rsidR="00D921F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</w:t>
            </w:r>
          </w:p>
          <w:p w14:paraId="7C8BABDB" w14:textId="77777777" w:rsidR="00C165ED" w:rsidRPr="002F2710" w:rsidRDefault="00C165ED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номер </w:t>
            </w:r>
            <w:proofErr w:type="gramStart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телефона:_</w:t>
            </w:r>
            <w:proofErr w:type="gramEnd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_________________________________________________ </w:t>
            </w:r>
          </w:p>
          <w:p w14:paraId="154CE7EC" w14:textId="77777777" w:rsidR="00C165ED" w:rsidRDefault="00C165ED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почты:____________________________________________________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663E0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  <w:r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  <w:r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Pr="002975C4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  <w:r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14:paraId="426A09D9" w14:textId="77777777" w:rsidR="00C165ED" w:rsidRPr="002F2710" w:rsidRDefault="00C165ED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1C2CF31" w14:textId="34F334F3" w:rsidR="00E61D45" w:rsidRDefault="00E61D45" w:rsidP="00D23DD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220672A" w14:textId="2FDFCDC3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37E58D67" w14:textId="3947DDE9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15191248" w14:textId="5E3599A1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9538D74" w14:textId="2D12C0AD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3767A40" w14:textId="387CC087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4F2D316" w14:textId="79B7084A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DC5EB60" w14:textId="64EDE22E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150AF7CC" w14:textId="2F897C2F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86DD112" w14:textId="1A1DE348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07A4FE3A" w14:textId="1C9CBD61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419E69D" w14:textId="2AE16A80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4BF8612" w14:textId="060128C4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585AE28" w14:textId="4B7364A0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4E82964" w14:textId="25B04814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6C9FFD4" w14:textId="10F1E23B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A80AC54" w14:textId="0FB29670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1421211" w14:textId="693E8DA1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1FCC3A26" w14:textId="27C2E25D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A72DE27" w14:textId="38B3B588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61480217" w14:textId="3DBFCB5B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01E9378E" w14:textId="62E86255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08114AA6" w14:textId="646ABB02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6D953A6E" w14:textId="0685B21F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20EF134" w14:textId="2308FBB8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AAD75EC" w14:textId="71F651EC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11B1B642" w14:textId="2E215E73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1312E0E" w14:textId="28738EA6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434346B" w14:textId="5509710A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66426D37" w14:textId="351D9707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B37B6F7" w14:textId="2F5A9283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0B37ACA" w14:textId="2E857B40" w:rsidR="00B54CF1" w:rsidRDefault="00B54CF1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1D603B1" w14:textId="77777777" w:rsidR="00B54CF1" w:rsidRDefault="00B54CF1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44D75C0" w14:textId="604DE5D0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77650B4" w14:textId="254C6486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EB940DE" w14:textId="43EC9F0D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2F237E1" w14:textId="52B5FC83" w:rsidR="00D15186" w:rsidRPr="00011E2E" w:rsidRDefault="00D15186" w:rsidP="00D23DD5">
      <w:pPr>
        <w:pStyle w:val="afc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14:paraId="5156B0FE" w14:textId="77777777" w:rsidR="00D15186" w:rsidRPr="00011E2E" w:rsidRDefault="00D15186" w:rsidP="00D23DD5">
      <w:pPr>
        <w:pStyle w:val="afc"/>
        <w:rPr>
          <w:sz w:val="24"/>
          <w:szCs w:val="24"/>
        </w:rPr>
      </w:pPr>
      <w:r w:rsidRPr="00011E2E">
        <w:rPr>
          <w:sz w:val="24"/>
          <w:szCs w:val="24"/>
        </w:rPr>
        <w:t>к административному регламенту Министерства транспорта и дорожного строительства Камчатского края</w:t>
      </w:r>
    </w:p>
    <w:p w14:paraId="05D0DCAA" w14:textId="77777777" w:rsidR="00D15186" w:rsidRPr="00011E2E" w:rsidRDefault="00D15186" w:rsidP="00D23DD5">
      <w:pPr>
        <w:pStyle w:val="afc"/>
        <w:rPr>
          <w:sz w:val="24"/>
          <w:szCs w:val="24"/>
        </w:rPr>
      </w:pPr>
      <w:r w:rsidRPr="00011E2E">
        <w:rPr>
          <w:sz w:val="24"/>
          <w:szCs w:val="24"/>
        </w:rPr>
        <w:t xml:space="preserve">от                         № </w:t>
      </w:r>
    </w:p>
    <w:p w14:paraId="38AE17D0" w14:textId="77777777" w:rsidR="00D15186" w:rsidRPr="002F2710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 w:rsidRPr="002F2710">
        <w:rPr>
          <w:rFonts w:ascii="Times New Roman" w:hAnsi="Times New Roman"/>
          <w:color w:val="000000"/>
          <w:sz w:val="24"/>
          <w:szCs w:val="24"/>
        </w:rPr>
        <w:t xml:space="preserve">В Министерство транспорта </w:t>
      </w:r>
    </w:p>
    <w:p w14:paraId="09D446EE" w14:textId="77777777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 w:rsidRPr="002F2710">
        <w:rPr>
          <w:rFonts w:ascii="Times New Roman" w:hAnsi="Times New Roman"/>
          <w:color w:val="000000"/>
          <w:sz w:val="24"/>
          <w:szCs w:val="24"/>
        </w:rPr>
        <w:t xml:space="preserve">и дорожного </w:t>
      </w:r>
      <w:r>
        <w:rPr>
          <w:rFonts w:ascii="Times New Roman" w:hAnsi="Times New Roman"/>
          <w:color w:val="000000"/>
          <w:sz w:val="24"/>
          <w:szCs w:val="24"/>
        </w:rPr>
        <w:t>строительства</w:t>
      </w:r>
    </w:p>
    <w:p w14:paraId="2FB1CD10" w14:textId="77777777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Камчатского края</w:t>
      </w:r>
    </w:p>
    <w:p w14:paraId="679E7C74" w14:textId="1B0740C3" w:rsidR="00D15186" w:rsidRDefault="00D15186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38E41D55" w14:textId="77777777" w:rsidR="00D15186" w:rsidRPr="002F2710" w:rsidRDefault="00D15186" w:rsidP="00D23DD5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Заявление</w:t>
      </w:r>
    </w:p>
    <w:p w14:paraId="224611A2" w14:textId="6FB66070" w:rsidR="00D15186" w:rsidRDefault="00D15186" w:rsidP="00D23DD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повторной выдаче</w:t>
      </w: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свидетельства об осуществлении перевозок по межмуниципальному маршруту регулярных перевозок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51F3FD3" w14:textId="603C99F5" w:rsidR="00D15186" w:rsidRDefault="00D15186" w:rsidP="00D23DD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и карт марш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-2"/>
          <w:sz w:val="24"/>
          <w:szCs w:val="24"/>
        </w:rPr>
        <w:t>р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ута рег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3"/>
          <w:sz w:val="24"/>
          <w:szCs w:val="24"/>
        </w:rPr>
        <w:t>у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ляр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-1"/>
          <w:sz w:val="24"/>
          <w:szCs w:val="24"/>
        </w:rPr>
        <w:t>н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ых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пере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-1"/>
          <w:sz w:val="24"/>
          <w:szCs w:val="24"/>
        </w:rPr>
        <w:t>в</w:t>
      </w:r>
      <w:r w:rsidRPr="00B97B95">
        <w:rPr>
          <w:rFonts w:ascii="Times New Roman" w:eastAsia="HRYCT+TimesNewRomanPSMT" w:hAnsi="Times New Roman"/>
          <w:b/>
          <w:bCs/>
          <w:color w:val="000000"/>
          <w:sz w:val="24"/>
          <w:szCs w:val="24"/>
        </w:rPr>
        <w:t>оз</w:t>
      </w:r>
      <w:r w:rsidRPr="00B97B95">
        <w:rPr>
          <w:rFonts w:ascii="Times New Roman" w:eastAsia="HRYCT+TimesNewRomanPSMT" w:hAnsi="Times New Roman"/>
          <w:b/>
          <w:bCs/>
          <w:color w:val="000000"/>
          <w:spacing w:val="1"/>
          <w:sz w:val="24"/>
          <w:szCs w:val="24"/>
        </w:rPr>
        <w:t>ок</w:t>
      </w:r>
      <w:r>
        <w:rPr>
          <w:rFonts w:ascii="Times New Roman" w:eastAsia="HRYCT+TimesNewRomanPSMT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D921F3">
        <w:rPr>
          <w:rFonts w:ascii="Times New Roman" w:eastAsia="HRYCT+TimesNewRomanPSMT" w:hAnsi="Times New Roman"/>
          <w:b/>
          <w:bCs/>
          <w:color w:val="000000"/>
          <w:spacing w:val="1"/>
          <w:sz w:val="24"/>
          <w:szCs w:val="24"/>
        </w:rPr>
        <w:t>в связи утратой выданных документов</w:t>
      </w:r>
    </w:p>
    <w:p w14:paraId="4AE088E6" w14:textId="77777777" w:rsidR="00D15186" w:rsidRDefault="00D15186" w:rsidP="00D23DD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(для </w:t>
      </w:r>
      <w:r w:rsidRPr="002F271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юридического лица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, индивидуального предпринимателя)</w:t>
      </w:r>
    </w:p>
    <w:p w14:paraId="2A8448E2" w14:textId="3560BE4D" w:rsidR="00D15186" w:rsidRDefault="00D15186" w:rsidP="00D23DD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8BDC22" w14:textId="77777777" w:rsidR="00D921F3" w:rsidRPr="00E30E1B" w:rsidRDefault="00D921F3" w:rsidP="00D23DD5">
      <w:pPr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E30E1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Заявитель осуществляет деятельность: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(ненужное зачеркнуть)</w:t>
      </w:r>
    </w:p>
    <w:p w14:paraId="0589011C" w14:textId="77777777" w:rsidR="00D921F3" w:rsidRPr="00E30E1B" w:rsidRDefault="00D921F3" w:rsidP="00D23DD5">
      <w:pPr>
        <w:spacing w:after="0" w:line="240" w:lineRule="auto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- Самостоятельно</w:t>
      </w:r>
    </w:p>
    <w:p w14:paraId="73FC5347" w14:textId="77777777" w:rsidR="00D921F3" w:rsidRPr="00530CC2" w:rsidRDefault="00D921F3" w:rsidP="00D23DD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- Н</w:t>
      </w:r>
      <w:r w:rsidRPr="00E30E1B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а основании договора простого товарищества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*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921F3" w:rsidRPr="002F2710" w14:paraId="001AC147" w14:textId="77777777" w:rsidTr="00A223B1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3CF44" w14:textId="77777777" w:rsidR="00D921F3" w:rsidRPr="002F2710" w:rsidRDefault="00D921F3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917"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(н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 юридического лица и организационно-правовая форма)</w:t>
            </w:r>
          </w:p>
          <w:p w14:paraId="3D0342F0" w14:textId="77777777" w:rsidR="00D921F3" w:rsidRPr="002F2710" w:rsidRDefault="00D921F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юридического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(индивидуальный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:_</w:t>
            </w:r>
            <w:proofErr w:type="gramEnd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  <w:p w14:paraId="412BC5DB" w14:textId="77777777" w:rsidR="00D921F3" w:rsidRPr="002F2710" w:rsidRDefault="00D921F3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отчество; паспортные данные)</w:t>
            </w:r>
          </w:p>
          <w:p w14:paraId="47524623" w14:textId="77777777" w:rsidR="00D921F3" w:rsidRDefault="00D921F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нахождения:_</w:t>
            </w:r>
            <w:proofErr w:type="gramEnd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14:paraId="3A5995EA" w14:textId="77777777" w:rsidR="00D921F3" w:rsidRPr="002F2710" w:rsidRDefault="00D921F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19D90CC0" w14:textId="77777777" w:rsidR="00D921F3" w:rsidRPr="002F2710" w:rsidRDefault="00D921F3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(согласно Уставу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для ИП адрес по месту регистрации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14:paraId="36CAD3F4" w14:textId="77777777" w:rsidR="00D921F3" w:rsidRPr="002F2710" w:rsidRDefault="00D921F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номер </w:t>
            </w:r>
            <w:proofErr w:type="gramStart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телефона:_</w:t>
            </w:r>
            <w:proofErr w:type="gramEnd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_________________________________________________ </w:t>
            </w:r>
          </w:p>
          <w:p w14:paraId="1E3205F1" w14:textId="77777777" w:rsidR="00D921F3" w:rsidRPr="002F2710" w:rsidRDefault="00D921F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почты:____________________________________________________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B663E0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  <w:r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  <w:r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Pr="002975C4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  <w:r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  <w:tr w:rsidR="00D921F3" w:rsidRPr="002F2710" w14:paraId="4CEC8F75" w14:textId="77777777" w:rsidTr="00A223B1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5624A" w14:textId="48A39774" w:rsidR="00D921F3" w:rsidRDefault="00D921F3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маршрута:____________________________________________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Порядковый номер маршрута:_______________________________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9. Наименование м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аршрута:__________________________________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Сведения об утраченном свидетельстве: серия:_________; номер_____________; дата выдачи_____________.</w:t>
            </w:r>
          </w:p>
          <w:p w14:paraId="3B486BC7" w14:textId="20377D4E" w:rsidR="00D921F3" w:rsidRDefault="00D921F3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11. Сведения об утраченных картах маршрута: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серия:_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________; номер_____________; дата выдачи_____________.</w:t>
            </w:r>
          </w:p>
          <w:p w14:paraId="27CA1F75" w14:textId="39E5950C" w:rsidR="00D921F3" w:rsidRDefault="00D921F3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25807B" w14:textId="09CBA31E" w:rsidR="00D921F3" w:rsidRPr="002F2710" w:rsidRDefault="00D921F3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 или доверенное лицо заявителя:</w:t>
            </w:r>
          </w:p>
          <w:p w14:paraId="09BEB246" w14:textId="77777777" w:rsidR="00D921F3" w:rsidRPr="002F2710" w:rsidRDefault="00D921F3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14:paraId="73C9D4C2" w14:textId="77777777" w:rsidR="00D921F3" w:rsidRPr="002F2710" w:rsidRDefault="00D921F3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(паспортные данные: серия и номер, когда и кем выдан)</w:t>
            </w:r>
          </w:p>
          <w:p w14:paraId="20F4128F" w14:textId="77777777" w:rsidR="00D921F3" w:rsidRPr="002F2710" w:rsidRDefault="00D921F3" w:rsidP="00D23DD5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78C9FF" w14:textId="77777777" w:rsidR="00D921F3" w:rsidRPr="002F2710" w:rsidRDefault="00D921F3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(реквизиты):_______________________________________________________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14:paraId="0AEA1182" w14:textId="77777777" w:rsidR="00D921F3" w:rsidRPr="002F2710" w:rsidRDefault="00D921F3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Дата подачи заявления: "___"__________________20___года 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(подпись заявителя)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        </w:t>
            </w:r>
          </w:p>
          <w:p w14:paraId="50AE61D9" w14:textId="77777777" w:rsidR="00D921F3" w:rsidRPr="002F2710" w:rsidRDefault="00D921F3" w:rsidP="00D23D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. П. (при наличии)      </w:t>
            </w:r>
          </w:p>
        </w:tc>
      </w:tr>
    </w:tbl>
    <w:p w14:paraId="2A485C3D" w14:textId="77777777" w:rsidR="00D921F3" w:rsidRDefault="00D921F3" w:rsidP="00D23DD5">
      <w:pPr>
        <w:pStyle w:val="ConsPlusNormal"/>
        <w:rPr>
          <w:rFonts w:ascii="Times New Roman" w:hAnsi="Times New Roman"/>
          <w:bCs/>
          <w:sz w:val="24"/>
          <w:szCs w:val="24"/>
        </w:rPr>
      </w:pPr>
    </w:p>
    <w:p w14:paraId="350756BE" w14:textId="355F6CD0" w:rsidR="00D921F3" w:rsidRDefault="00D921F3" w:rsidP="00D23DD5">
      <w:pPr>
        <w:pStyle w:val="ConsPlusNormal"/>
        <w:rPr>
          <w:rFonts w:ascii="Times New Roman" w:hAnsi="Times New Roman"/>
          <w:bCs/>
          <w:sz w:val="24"/>
          <w:szCs w:val="24"/>
        </w:rPr>
      </w:pPr>
    </w:p>
    <w:p w14:paraId="28DE48E5" w14:textId="77777777" w:rsidR="00B54CF1" w:rsidRDefault="00B54CF1" w:rsidP="00D23DD5">
      <w:pPr>
        <w:pStyle w:val="ConsPlusNormal"/>
        <w:rPr>
          <w:rFonts w:ascii="Times New Roman" w:hAnsi="Times New Roman"/>
          <w:bCs/>
          <w:sz w:val="24"/>
          <w:szCs w:val="24"/>
        </w:rPr>
      </w:pPr>
    </w:p>
    <w:p w14:paraId="759794E8" w14:textId="77777777" w:rsidR="00D921F3" w:rsidRDefault="00D921F3" w:rsidP="00D23DD5">
      <w:pPr>
        <w:pStyle w:val="ConsPlus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Pr="00E30E1B">
        <w:rPr>
          <w:rFonts w:ascii="Times New Roman" w:hAnsi="Times New Roman"/>
          <w:bCs/>
          <w:sz w:val="24"/>
          <w:szCs w:val="24"/>
        </w:rPr>
        <w:t>Сведения об участниках</w:t>
      </w:r>
      <w:r>
        <w:rPr>
          <w:rFonts w:ascii="Times New Roman" w:hAnsi="Times New Roman"/>
          <w:bCs/>
          <w:sz w:val="24"/>
          <w:szCs w:val="24"/>
        </w:rPr>
        <w:t xml:space="preserve"> и договоре</w:t>
      </w:r>
      <w:r w:rsidRPr="00E30E1B">
        <w:rPr>
          <w:rFonts w:ascii="Times New Roman" w:hAnsi="Times New Roman"/>
          <w:bCs/>
          <w:sz w:val="24"/>
          <w:szCs w:val="24"/>
        </w:rPr>
        <w:t xml:space="preserve"> простого товарищества заполняются на оборотной стороне</w:t>
      </w:r>
    </w:p>
    <w:p w14:paraId="533878F9" w14:textId="77777777" w:rsidR="00D921F3" w:rsidRDefault="00D921F3" w:rsidP="00D23DD5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4</w:t>
      </w:r>
    </w:p>
    <w:p w14:paraId="3885C97D" w14:textId="77777777" w:rsidR="00D921F3" w:rsidRDefault="00D921F3" w:rsidP="00D23DD5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Оборотная сторона</w:t>
      </w:r>
    </w:p>
    <w:p w14:paraId="7F8FA2DD" w14:textId="77777777" w:rsidR="00D921F3" w:rsidRDefault="00D921F3" w:rsidP="00D23DD5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</w:p>
    <w:p w14:paraId="4467EC0D" w14:textId="77777777" w:rsidR="00D921F3" w:rsidRDefault="00D921F3" w:rsidP="00D23DD5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E30E1B">
        <w:rPr>
          <w:rFonts w:ascii="Times New Roman" w:hAnsi="Times New Roman"/>
          <w:bCs/>
          <w:sz w:val="24"/>
          <w:szCs w:val="24"/>
        </w:rPr>
        <w:t>Сведения об участниках</w:t>
      </w:r>
      <w:r>
        <w:rPr>
          <w:rFonts w:ascii="Times New Roman" w:hAnsi="Times New Roman"/>
          <w:bCs/>
          <w:sz w:val="24"/>
          <w:szCs w:val="24"/>
        </w:rPr>
        <w:t xml:space="preserve"> и договоре</w:t>
      </w:r>
      <w:r w:rsidRPr="00E30E1B">
        <w:rPr>
          <w:rFonts w:ascii="Times New Roman" w:hAnsi="Times New Roman"/>
          <w:bCs/>
          <w:sz w:val="24"/>
          <w:szCs w:val="24"/>
        </w:rPr>
        <w:t xml:space="preserve"> простого товарищества</w:t>
      </w:r>
    </w:p>
    <w:p w14:paraId="61D77AA0" w14:textId="77777777" w:rsidR="00D921F3" w:rsidRPr="00E30E1B" w:rsidRDefault="00D921F3" w:rsidP="00D23DD5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921F3" w:rsidRPr="002F2710" w14:paraId="35180CA6" w14:textId="77777777" w:rsidTr="00A223B1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8260B" w14:textId="77777777" w:rsidR="00D921F3" w:rsidRDefault="00D921F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договора простого товарищества _______________________________________</w:t>
            </w:r>
          </w:p>
          <w:p w14:paraId="5C282646" w14:textId="77777777" w:rsidR="00D921F3" w:rsidRDefault="00D921F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Реквизиты документа,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уполномачивающего</w:t>
            </w:r>
            <w:proofErr w:type="spellEnd"/>
            <w:r w:rsidRPr="00530C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0B5120B4" w14:textId="77777777" w:rsidR="00D921F3" w:rsidRDefault="00D921F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426041A1" w14:textId="77777777" w:rsidR="00D921F3" w:rsidRPr="00164504" w:rsidRDefault="00D921F3" w:rsidP="00D23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овершать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имени всех товарищей сделки с третьими лицами ________________________</w:t>
            </w:r>
            <w:r w:rsidRPr="00164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C285B9" w14:textId="77777777" w:rsidR="00D921F3" w:rsidRPr="00164504" w:rsidRDefault="00D921F3" w:rsidP="00D23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504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1E90C195" w14:textId="77777777" w:rsidR="00D921F3" w:rsidRPr="002F2710" w:rsidRDefault="00D921F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договора простого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оварищества:_</w:t>
            </w:r>
            <w:proofErr w:type="gramEnd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325F2D86" w14:textId="77777777" w:rsidR="00D921F3" w:rsidRPr="002F2710" w:rsidRDefault="00D921F3" w:rsidP="00D23DD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наименования, 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отчество; телефон;</w:t>
            </w:r>
            <w:r w:rsidRPr="0016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адрес места нахождения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ОГРН</w:t>
            </w:r>
            <w:r w:rsidRPr="002F271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14:paraId="08624799" w14:textId="77777777" w:rsidR="00D921F3" w:rsidRPr="002F2710" w:rsidRDefault="00D921F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нахождения:________________________________________________________________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</w:t>
            </w:r>
          </w:p>
          <w:p w14:paraId="3D616ADC" w14:textId="77777777" w:rsidR="00D921F3" w:rsidRPr="002F2710" w:rsidRDefault="00D921F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номер </w:t>
            </w:r>
            <w:proofErr w:type="gramStart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телефона:_</w:t>
            </w:r>
            <w:proofErr w:type="gramEnd"/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_________________________________________________ </w:t>
            </w:r>
          </w:p>
          <w:p w14:paraId="5D4D4F30" w14:textId="77777777" w:rsidR="00D921F3" w:rsidRDefault="00D921F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почты:____________________________________________________</w:t>
            </w:r>
            <w:r w:rsidRPr="002F27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B663E0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  <w:r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  <w:r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Pr="002975C4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  <w:r w:rsidRPr="00B663E0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14:paraId="79E3D966" w14:textId="77777777" w:rsidR="00D921F3" w:rsidRPr="002F2710" w:rsidRDefault="00D921F3" w:rsidP="00D23DD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08C4C9D" w14:textId="2D92B000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6F76B48F" w14:textId="6C17D2F9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6905908B" w14:textId="73EE8DBE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1C09994" w14:textId="0C50F5B7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18EF2E72" w14:textId="2F44D268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E489DE5" w14:textId="71078AE6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9688839" w14:textId="78B85877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326C7AA" w14:textId="0679A5B1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03D62469" w14:textId="1800AE45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6D2A46D5" w14:textId="12C3A12A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60A8B2A" w14:textId="2C312A02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5255AB3" w14:textId="7B1F3652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773DF72" w14:textId="6E899911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FC2134B" w14:textId="47AFD359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3F4BC7BC" w14:textId="2DF241DB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1D54CBE" w14:textId="1135AF8F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39CB58C" w14:textId="22E3BF32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162AAC05" w14:textId="77777777" w:rsidR="00E61D45" w:rsidRDefault="00E61D45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7B4193E0" w14:textId="46685D2E" w:rsidR="00BB6D13" w:rsidRDefault="00BB6D13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2CCB7A70" w14:textId="6142794C" w:rsidR="00BB6D13" w:rsidRDefault="00BB6D13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4E344F5F" w14:textId="6BC7ED48" w:rsidR="00BB6D13" w:rsidRDefault="00BB6D13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6FE6D3C5" w14:textId="7F615B69" w:rsidR="00BB6D13" w:rsidRDefault="00BB6D13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54FCC726" w14:textId="6E746139" w:rsidR="00BB6D13" w:rsidRDefault="00BB6D13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14:paraId="01C2C8E3" w14:textId="22C988E1" w:rsidR="00BB6D13" w:rsidRDefault="00BB6D13" w:rsidP="00D23DD5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sectPr w:rsidR="00BB6D13" w:rsidSect="00A223B1">
      <w:headerReference w:type="default" r:id="rId26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FF943" w14:textId="77777777" w:rsidR="00B36196" w:rsidRDefault="00B36196" w:rsidP="003C2C23">
      <w:pPr>
        <w:spacing w:after="0" w:line="240" w:lineRule="auto"/>
      </w:pPr>
      <w:r>
        <w:separator/>
      </w:r>
    </w:p>
  </w:endnote>
  <w:endnote w:type="continuationSeparator" w:id="0">
    <w:p w14:paraId="74F9A7E3" w14:textId="77777777" w:rsidR="00B36196" w:rsidRDefault="00B36196" w:rsidP="003C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RYC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2536A" w14:textId="77777777" w:rsidR="00B36196" w:rsidRDefault="00B36196" w:rsidP="003C2C23">
      <w:pPr>
        <w:spacing w:after="0" w:line="240" w:lineRule="auto"/>
      </w:pPr>
      <w:r>
        <w:separator/>
      </w:r>
    </w:p>
  </w:footnote>
  <w:footnote w:type="continuationSeparator" w:id="0">
    <w:p w14:paraId="76922EFB" w14:textId="77777777" w:rsidR="00B36196" w:rsidRDefault="00B36196" w:rsidP="003C2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634845"/>
      <w:docPartObj>
        <w:docPartGallery w:val="Page Numbers (Top of Page)"/>
        <w:docPartUnique/>
      </w:docPartObj>
    </w:sdtPr>
    <w:sdtContent>
      <w:p w14:paraId="7742744C" w14:textId="77777777" w:rsidR="00A223B1" w:rsidRDefault="00A223B1">
        <w:pPr>
          <w:pStyle w:val="a9"/>
          <w:jc w:val="center"/>
        </w:pPr>
      </w:p>
      <w:p w14:paraId="2B057541" w14:textId="67D2BB9D" w:rsidR="00A223B1" w:rsidRDefault="00A223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532">
          <w:rPr>
            <w:noProof/>
          </w:rPr>
          <w:t>5</w:t>
        </w:r>
        <w:r>
          <w:fldChar w:fldCharType="end"/>
        </w:r>
      </w:p>
    </w:sdtContent>
  </w:sdt>
  <w:p w14:paraId="5B859232" w14:textId="77777777" w:rsidR="00A223B1" w:rsidRDefault="00A223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6D72"/>
    <w:multiLevelType w:val="multilevel"/>
    <w:tmpl w:val="79A2C51A"/>
    <w:lvl w:ilvl="0">
      <w:start w:val="1"/>
      <w:numFmt w:val="decimal"/>
      <w:lvlText w:val="%1)"/>
      <w:lvlJc w:val="left"/>
      <w:pPr>
        <w:ind w:left="0" w:firstLine="357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8B7852"/>
    <w:multiLevelType w:val="hybridMultilevel"/>
    <w:tmpl w:val="A2669612"/>
    <w:lvl w:ilvl="0" w:tplc="11543294">
      <w:start w:val="1"/>
      <w:numFmt w:val="decimal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334"/>
    <w:multiLevelType w:val="hybridMultilevel"/>
    <w:tmpl w:val="B7F0F51C"/>
    <w:lvl w:ilvl="0" w:tplc="B55C122C">
      <w:start w:val="1"/>
      <w:numFmt w:val="decimal"/>
      <w:suff w:val="space"/>
      <w:lvlText w:val="%1)"/>
      <w:lvlJc w:val="left"/>
      <w:pPr>
        <w:ind w:left="142" w:firstLine="709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21DF170F"/>
    <w:multiLevelType w:val="multilevel"/>
    <w:tmpl w:val="BC6E60B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27F403F3"/>
    <w:multiLevelType w:val="hybridMultilevel"/>
    <w:tmpl w:val="A908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34E62"/>
    <w:multiLevelType w:val="multilevel"/>
    <w:tmpl w:val="012E8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1A9671A"/>
    <w:multiLevelType w:val="hybridMultilevel"/>
    <w:tmpl w:val="1ACA1C98"/>
    <w:styleLink w:val="8"/>
    <w:lvl w:ilvl="0" w:tplc="3BCA0CAC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240F92">
      <w:start w:val="1"/>
      <w:numFmt w:val="bullet"/>
      <w:lvlText w:val="o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0C6B6">
      <w:start w:val="1"/>
      <w:numFmt w:val="bullet"/>
      <w:lvlText w:val="▪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695FA">
      <w:start w:val="1"/>
      <w:numFmt w:val="bullet"/>
      <w:lvlText w:val="·"/>
      <w:lvlJc w:val="left"/>
      <w:pPr>
        <w:ind w:left="40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885EC">
      <w:start w:val="1"/>
      <w:numFmt w:val="bullet"/>
      <w:lvlText w:val="o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AA961A">
      <w:start w:val="1"/>
      <w:numFmt w:val="bullet"/>
      <w:lvlText w:val="▪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4C2C6">
      <w:start w:val="1"/>
      <w:numFmt w:val="bullet"/>
      <w:lvlText w:val="·"/>
      <w:lvlJc w:val="left"/>
      <w:pPr>
        <w:ind w:left="61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60A044">
      <w:start w:val="1"/>
      <w:numFmt w:val="bullet"/>
      <w:lvlText w:val="o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52E54C">
      <w:start w:val="1"/>
      <w:numFmt w:val="bullet"/>
      <w:lvlText w:val="▪"/>
      <w:lvlJc w:val="left"/>
      <w:pPr>
        <w:ind w:left="7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397829"/>
    <w:multiLevelType w:val="hybridMultilevel"/>
    <w:tmpl w:val="1662F3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9EF52E6"/>
    <w:multiLevelType w:val="hybridMultilevel"/>
    <w:tmpl w:val="74E01D6C"/>
    <w:lvl w:ilvl="0" w:tplc="150E27E8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A26F17"/>
    <w:multiLevelType w:val="hybridMultilevel"/>
    <w:tmpl w:val="CF466B78"/>
    <w:lvl w:ilvl="0" w:tplc="D7E04404">
      <w:start w:val="1"/>
      <w:numFmt w:val="russianLower"/>
      <w:suff w:val="space"/>
      <w:lvlText w:val="%1)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22104A2"/>
    <w:multiLevelType w:val="multilevel"/>
    <w:tmpl w:val="B0645B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" w:firstLine="709"/>
      </w:pPr>
      <w:rPr>
        <w:rFonts w:hint="default"/>
        <w:color w:val="000000" w:themeColor="text1"/>
        <w:u w:val="none"/>
      </w:rPr>
    </w:lvl>
    <w:lvl w:ilvl="2">
      <w:start w:val="1"/>
      <w:numFmt w:val="decimal"/>
      <w:isLgl/>
      <w:lvlText w:val="%1.%2.%3."/>
      <w:lvlJc w:val="left"/>
      <w:pPr>
        <w:ind w:left="-32767" w:hanging="324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A24EB7"/>
    <w:multiLevelType w:val="multilevel"/>
    <w:tmpl w:val="0E68EB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3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abstractNum w:abstractNumId="12" w15:restartNumberingAfterBreak="0">
    <w:nsid w:val="6D214C08"/>
    <w:multiLevelType w:val="hybridMultilevel"/>
    <w:tmpl w:val="1ACA1C98"/>
    <w:numStyleLink w:val="8"/>
  </w:abstractNum>
  <w:abstractNum w:abstractNumId="1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680597D"/>
    <w:multiLevelType w:val="hybridMultilevel"/>
    <w:tmpl w:val="46E07D5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179F5"/>
    <w:multiLevelType w:val="hybridMultilevel"/>
    <w:tmpl w:val="36305E14"/>
    <w:lvl w:ilvl="0" w:tplc="A27E25F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44B6D"/>
    <w:multiLevelType w:val="hybridMultilevel"/>
    <w:tmpl w:val="BB902560"/>
    <w:lvl w:ilvl="0" w:tplc="5FAEEB6C">
      <w:start w:val="1"/>
      <w:numFmt w:val="decimal"/>
      <w:suff w:val="space"/>
      <w:lvlText w:val="%1)"/>
      <w:lvlJc w:val="left"/>
      <w:pPr>
        <w:ind w:left="142" w:firstLine="709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"/>
  </w:num>
  <w:num w:numId="5">
    <w:abstractNumId w:val="6"/>
  </w:num>
  <w:num w:numId="6">
    <w:abstractNumId w:val="12"/>
  </w:num>
  <w:num w:numId="7">
    <w:abstractNumId w:val="8"/>
  </w:num>
  <w:num w:numId="8">
    <w:abstractNumId w:val="15"/>
  </w:num>
  <w:num w:numId="9">
    <w:abstractNumId w:val="10"/>
  </w:num>
  <w:num w:numId="10">
    <w:abstractNumId w:val="2"/>
  </w:num>
  <w:num w:numId="11">
    <w:abstractNumId w:val="9"/>
  </w:num>
  <w:num w:numId="12">
    <w:abstractNumId w:val="16"/>
  </w:num>
  <w:num w:numId="13">
    <w:abstractNumId w:val="5"/>
  </w:num>
  <w:num w:numId="14">
    <w:abstractNumId w:val="3"/>
  </w:num>
  <w:num w:numId="15">
    <w:abstractNumId w:val="11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C5"/>
    <w:rsid w:val="00001231"/>
    <w:rsid w:val="0000163C"/>
    <w:rsid w:val="000052C4"/>
    <w:rsid w:val="00010CD6"/>
    <w:rsid w:val="000119E4"/>
    <w:rsid w:val="00011E2E"/>
    <w:rsid w:val="000177E7"/>
    <w:rsid w:val="000204CF"/>
    <w:rsid w:val="000205C8"/>
    <w:rsid w:val="00024107"/>
    <w:rsid w:val="000255FD"/>
    <w:rsid w:val="0002751B"/>
    <w:rsid w:val="00027F41"/>
    <w:rsid w:val="0003314E"/>
    <w:rsid w:val="00035A7F"/>
    <w:rsid w:val="00036629"/>
    <w:rsid w:val="0003753C"/>
    <w:rsid w:val="0004105F"/>
    <w:rsid w:val="000464AC"/>
    <w:rsid w:val="000509DE"/>
    <w:rsid w:val="00050D52"/>
    <w:rsid w:val="00051C97"/>
    <w:rsid w:val="00052174"/>
    <w:rsid w:val="00053967"/>
    <w:rsid w:val="000551F3"/>
    <w:rsid w:val="000552C2"/>
    <w:rsid w:val="000557A9"/>
    <w:rsid w:val="00055AED"/>
    <w:rsid w:val="00056009"/>
    <w:rsid w:val="0006011E"/>
    <w:rsid w:val="0006314A"/>
    <w:rsid w:val="00064357"/>
    <w:rsid w:val="00065F78"/>
    <w:rsid w:val="00070A06"/>
    <w:rsid w:val="00071105"/>
    <w:rsid w:val="000716DC"/>
    <w:rsid w:val="0007206E"/>
    <w:rsid w:val="000726BB"/>
    <w:rsid w:val="0007685B"/>
    <w:rsid w:val="000778D4"/>
    <w:rsid w:val="00080802"/>
    <w:rsid w:val="00080A2E"/>
    <w:rsid w:val="00081041"/>
    <w:rsid w:val="000815F8"/>
    <w:rsid w:val="00081B1E"/>
    <w:rsid w:val="00082C69"/>
    <w:rsid w:val="000869A2"/>
    <w:rsid w:val="00090495"/>
    <w:rsid w:val="00090E40"/>
    <w:rsid w:val="00091085"/>
    <w:rsid w:val="000924DB"/>
    <w:rsid w:val="000925EE"/>
    <w:rsid w:val="0009323B"/>
    <w:rsid w:val="00094567"/>
    <w:rsid w:val="000953D8"/>
    <w:rsid w:val="000A2042"/>
    <w:rsid w:val="000A31ED"/>
    <w:rsid w:val="000A5484"/>
    <w:rsid w:val="000A6557"/>
    <w:rsid w:val="000A6699"/>
    <w:rsid w:val="000B0E2A"/>
    <w:rsid w:val="000B4021"/>
    <w:rsid w:val="000B6A4F"/>
    <w:rsid w:val="000B7269"/>
    <w:rsid w:val="000B799C"/>
    <w:rsid w:val="000B7F36"/>
    <w:rsid w:val="000C3243"/>
    <w:rsid w:val="000C5653"/>
    <w:rsid w:val="000C5F96"/>
    <w:rsid w:val="000C704C"/>
    <w:rsid w:val="000D2E74"/>
    <w:rsid w:val="000D2F8C"/>
    <w:rsid w:val="000D3312"/>
    <w:rsid w:val="000D3F14"/>
    <w:rsid w:val="000D4C17"/>
    <w:rsid w:val="000D669F"/>
    <w:rsid w:val="000E0B80"/>
    <w:rsid w:val="000E1E53"/>
    <w:rsid w:val="000E5F35"/>
    <w:rsid w:val="000E6D34"/>
    <w:rsid w:val="000F0F46"/>
    <w:rsid w:val="000F1043"/>
    <w:rsid w:val="000F581A"/>
    <w:rsid w:val="000F5C96"/>
    <w:rsid w:val="000F6345"/>
    <w:rsid w:val="000F6F61"/>
    <w:rsid w:val="000F7B93"/>
    <w:rsid w:val="000F7FDE"/>
    <w:rsid w:val="001013E0"/>
    <w:rsid w:val="001026A6"/>
    <w:rsid w:val="00103050"/>
    <w:rsid w:val="00105C7C"/>
    <w:rsid w:val="00106B5D"/>
    <w:rsid w:val="00106C2F"/>
    <w:rsid w:val="00110DF3"/>
    <w:rsid w:val="0011169D"/>
    <w:rsid w:val="00113B55"/>
    <w:rsid w:val="00113CDB"/>
    <w:rsid w:val="0011771A"/>
    <w:rsid w:val="001215A9"/>
    <w:rsid w:val="00121C9B"/>
    <w:rsid w:val="00123072"/>
    <w:rsid w:val="00124BE1"/>
    <w:rsid w:val="00131121"/>
    <w:rsid w:val="00131EBA"/>
    <w:rsid w:val="00131F53"/>
    <w:rsid w:val="00133DBC"/>
    <w:rsid w:val="00136E3A"/>
    <w:rsid w:val="001402EB"/>
    <w:rsid w:val="00140AED"/>
    <w:rsid w:val="001427A5"/>
    <w:rsid w:val="00144C88"/>
    <w:rsid w:val="001450C8"/>
    <w:rsid w:val="00146893"/>
    <w:rsid w:val="0014698F"/>
    <w:rsid w:val="00150E57"/>
    <w:rsid w:val="00151AC3"/>
    <w:rsid w:val="001534BD"/>
    <w:rsid w:val="001535A8"/>
    <w:rsid w:val="00155323"/>
    <w:rsid w:val="0015676C"/>
    <w:rsid w:val="00156AA0"/>
    <w:rsid w:val="0015759B"/>
    <w:rsid w:val="0016049A"/>
    <w:rsid w:val="001619AC"/>
    <w:rsid w:val="00163279"/>
    <w:rsid w:val="001640BD"/>
    <w:rsid w:val="001662E9"/>
    <w:rsid w:val="0016681A"/>
    <w:rsid w:val="00170CDD"/>
    <w:rsid w:val="00172D97"/>
    <w:rsid w:val="00173428"/>
    <w:rsid w:val="00173936"/>
    <w:rsid w:val="00175847"/>
    <w:rsid w:val="001759C5"/>
    <w:rsid w:val="00175BF3"/>
    <w:rsid w:val="00176546"/>
    <w:rsid w:val="00176F13"/>
    <w:rsid w:val="0018011E"/>
    <w:rsid w:val="001821E9"/>
    <w:rsid w:val="001848EC"/>
    <w:rsid w:val="00184A33"/>
    <w:rsid w:val="00192CBE"/>
    <w:rsid w:val="00196790"/>
    <w:rsid w:val="001969A3"/>
    <w:rsid w:val="00196C0D"/>
    <w:rsid w:val="001A1155"/>
    <w:rsid w:val="001A167F"/>
    <w:rsid w:val="001A26B1"/>
    <w:rsid w:val="001A5462"/>
    <w:rsid w:val="001B11ED"/>
    <w:rsid w:val="001B46D6"/>
    <w:rsid w:val="001B5152"/>
    <w:rsid w:val="001B5F0E"/>
    <w:rsid w:val="001C4335"/>
    <w:rsid w:val="001C50A6"/>
    <w:rsid w:val="001C599F"/>
    <w:rsid w:val="001D1B6E"/>
    <w:rsid w:val="001D2557"/>
    <w:rsid w:val="001D2E0C"/>
    <w:rsid w:val="001D3A09"/>
    <w:rsid w:val="001D3ED7"/>
    <w:rsid w:val="001D61F2"/>
    <w:rsid w:val="001D61F6"/>
    <w:rsid w:val="001D7579"/>
    <w:rsid w:val="001D760A"/>
    <w:rsid w:val="001D7D1B"/>
    <w:rsid w:val="001E0713"/>
    <w:rsid w:val="001E2647"/>
    <w:rsid w:val="001E5F41"/>
    <w:rsid w:val="001E6704"/>
    <w:rsid w:val="001F4A8E"/>
    <w:rsid w:val="00202713"/>
    <w:rsid w:val="002037BF"/>
    <w:rsid w:val="00204B4A"/>
    <w:rsid w:val="00204F0D"/>
    <w:rsid w:val="0020552C"/>
    <w:rsid w:val="00206E4A"/>
    <w:rsid w:val="00207753"/>
    <w:rsid w:val="002077E4"/>
    <w:rsid w:val="00207E88"/>
    <w:rsid w:val="002130D1"/>
    <w:rsid w:val="00214CAE"/>
    <w:rsid w:val="00214D8B"/>
    <w:rsid w:val="0021572F"/>
    <w:rsid w:val="00221409"/>
    <w:rsid w:val="002237C6"/>
    <w:rsid w:val="002238D1"/>
    <w:rsid w:val="00230E32"/>
    <w:rsid w:val="002318B5"/>
    <w:rsid w:val="00234910"/>
    <w:rsid w:val="0024094D"/>
    <w:rsid w:val="00241AD3"/>
    <w:rsid w:val="00242DFB"/>
    <w:rsid w:val="00243AFE"/>
    <w:rsid w:val="00243D57"/>
    <w:rsid w:val="0024489B"/>
    <w:rsid w:val="00244B18"/>
    <w:rsid w:val="0024528B"/>
    <w:rsid w:val="00250279"/>
    <w:rsid w:val="00250C1E"/>
    <w:rsid w:val="002513B7"/>
    <w:rsid w:val="002519BC"/>
    <w:rsid w:val="002575D1"/>
    <w:rsid w:val="00263CF5"/>
    <w:rsid w:val="00266592"/>
    <w:rsid w:val="00266C79"/>
    <w:rsid w:val="002716DB"/>
    <w:rsid w:val="002728C6"/>
    <w:rsid w:val="00276BE8"/>
    <w:rsid w:val="00276F1C"/>
    <w:rsid w:val="00277AB7"/>
    <w:rsid w:val="0028118B"/>
    <w:rsid w:val="00281DDF"/>
    <w:rsid w:val="0028201D"/>
    <w:rsid w:val="00283EB1"/>
    <w:rsid w:val="002840BB"/>
    <w:rsid w:val="00287260"/>
    <w:rsid w:val="00287D4F"/>
    <w:rsid w:val="0029170F"/>
    <w:rsid w:val="00291EF4"/>
    <w:rsid w:val="00293972"/>
    <w:rsid w:val="002948D2"/>
    <w:rsid w:val="002953F1"/>
    <w:rsid w:val="002959D8"/>
    <w:rsid w:val="002961F7"/>
    <w:rsid w:val="00296D97"/>
    <w:rsid w:val="002975C4"/>
    <w:rsid w:val="002A3622"/>
    <w:rsid w:val="002A49EA"/>
    <w:rsid w:val="002A66FB"/>
    <w:rsid w:val="002B150A"/>
    <w:rsid w:val="002B2DBE"/>
    <w:rsid w:val="002B3663"/>
    <w:rsid w:val="002B3C9C"/>
    <w:rsid w:val="002B3EB4"/>
    <w:rsid w:val="002B57EE"/>
    <w:rsid w:val="002B65AD"/>
    <w:rsid w:val="002B6D33"/>
    <w:rsid w:val="002B767D"/>
    <w:rsid w:val="002C4B6C"/>
    <w:rsid w:val="002C6F77"/>
    <w:rsid w:val="002D52B8"/>
    <w:rsid w:val="002D5D0D"/>
    <w:rsid w:val="002D6D12"/>
    <w:rsid w:val="002E187C"/>
    <w:rsid w:val="002E3729"/>
    <w:rsid w:val="002E6BCF"/>
    <w:rsid w:val="002F0370"/>
    <w:rsid w:val="002F082F"/>
    <w:rsid w:val="002F0AE4"/>
    <w:rsid w:val="002F1B10"/>
    <w:rsid w:val="002F25A9"/>
    <w:rsid w:val="002F3F0D"/>
    <w:rsid w:val="002F660E"/>
    <w:rsid w:val="00304CAE"/>
    <w:rsid w:val="00310237"/>
    <w:rsid w:val="00310722"/>
    <w:rsid w:val="00313BA0"/>
    <w:rsid w:val="00315F80"/>
    <w:rsid w:val="0031780C"/>
    <w:rsid w:val="003206D3"/>
    <w:rsid w:val="00327E1A"/>
    <w:rsid w:val="00330561"/>
    <w:rsid w:val="00331F2A"/>
    <w:rsid w:val="00333F0F"/>
    <w:rsid w:val="003359F8"/>
    <w:rsid w:val="003369C6"/>
    <w:rsid w:val="00336ABA"/>
    <w:rsid w:val="00342255"/>
    <w:rsid w:val="00342D1D"/>
    <w:rsid w:val="00350AFC"/>
    <w:rsid w:val="00351919"/>
    <w:rsid w:val="00354FD6"/>
    <w:rsid w:val="00357D79"/>
    <w:rsid w:val="00362EDC"/>
    <w:rsid w:val="00363BA9"/>
    <w:rsid w:val="00364A9F"/>
    <w:rsid w:val="00366097"/>
    <w:rsid w:val="00366133"/>
    <w:rsid w:val="00371312"/>
    <w:rsid w:val="003819C7"/>
    <w:rsid w:val="00381AFF"/>
    <w:rsid w:val="003823B3"/>
    <w:rsid w:val="00385218"/>
    <w:rsid w:val="00387368"/>
    <w:rsid w:val="0039410C"/>
    <w:rsid w:val="00396728"/>
    <w:rsid w:val="003A08CB"/>
    <w:rsid w:val="003A0B9D"/>
    <w:rsid w:val="003A0DED"/>
    <w:rsid w:val="003A3AE5"/>
    <w:rsid w:val="003A49F4"/>
    <w:rsid w:val="003B04BC"/>
    <w:rsid w:val="003B1C8F"/>
    <w:rsid w:val="003B27F0"/>
    <w:rsid w:val="003B772C"/>
    <w:rsid w:val="003C1193"/>
    <w:rsid w:val="003C2C23"/>
    <w:rsid w:val="003C3E85"/>
    <w:rsid w:val="003C4DBA"/>
    <w:rsid w:val="003C5D97"/>
    <w:rsid w:val="003D1984"/>
    <w:rsid w:val="003D1FC0"/>
    <w:rsid w:val="003D291C"/>
    <w:rsid w:val="003D575A"/>
    <w:rsid w:val="003D6D8C"/>
    <w:rsid w:val="003D7B89"/>
    <w:rsid w:val="003D7CB6"/>
    <w:rsid w:val="003E129D"/>
    <w:rsid w:val="003E3F12"/>
    <w:rsid w:val="003E51D3"/>
    <w:rsid w:val="003F266B"/>
    <w:rsid w:val="003F6692"/>
    <w:rsid w:val="003F6C37"/>
    <w:rsid w:val="00400425"/>
    <w:rsid w:val="00401CB5"/>
    <w:rsid w:val="00402589"/>
    <w:rsid w:val="004037EA"/>
    <w:rsid w:val="00403BAA"/>
    <w:rsid w:val="00403FCB"/>
    <w:rsid w:val="00404FAD"/>
    <w:rsid w:val="00405BD6"/>
    <w:rsid w:val="0040734C"/>
    <w:rsid w:val="004076D6"/>
    <w:rsid w:val="00407CC6"/>
    <w:rsid w:val="004133FF"/>
    <w:rsid w:val="00420589"/>
    <w:rsid w:val="00420804"/>
    <w:rsid w:val="004319A4"/>
    <w:rsid w:val="00431F2D"/>
    <w:rsid w:val="00435291"/>
    <w:rsid w:val="00435731"/>
    <w:rsid w:val="00435CEC"/>
    <w:rsid w:val="00435E19"/>
    <w:rsid w:val="0044028D"/>
    <w:rsid w:val="00440FE8"/>
    <w:rsid w:val="00441BE6"/>
    <w:rsid w:val="00441C9F"/>
    <w:rsid w:val="004428B2"/>
    <w:rsid w:val="00443D53"/>
    <w:rsid w:val="00444856"/>
    <w:rsid w:val="00445FDC"/>
    <w:rsid w:val="0045105A"/>
    <w:rsid w:val="004515F3"/>
    <w:rsid w:val="00453D34"/>
    <w:rsid w:val="00454609"/>
    <w:rsid w:val="00461781"/>
    <w:rsid w:val="00461F90"/>
    <w:rsid w:val="00463619"/>
    <w:rsid w:val="00465B1E"/>
    <w:rsid w:val="004663A0"/>
    <w:rsid w:val="0046682A"/>
    <w:rsid w:val="0047044F"/>
    <w:rsid w:val="00470E75"/>
    <w:rsid w:val="00472A7B"/>
    <w:rsid w:val="004733F7"/>
    <w:rsid w:val="00477692"/>
    <w:rsid w:val="00477B05"/>
    <w:rsid w:val="0048292E"/>
    <w:rsid w:val="00484BF5"/>
    <w:rsid w:val="00485D28"/>
    <w:rsid w:val="0048624B"/>
    <w:rsid w:val="004906E7"/>
    <w:rsid w:val="00492CE9"/>
    <w:rsid w:val="004952CE"/>
    <w:rsid w:val="004A0CE9"/>
    <w:rsid w:val="004A1D69"/>
    <w:rsid w:val="004A2CE1"/>
    <w:rsid w:val="004A51CB"/>
    <w:rsid w:val="004A7493"/>
    <w:rsid w:val="004A7CD2"/>
    <w:rsid w:val="004B2774"/>
    <w:rsid w:val="004B3E64"/>
    <w:rsid w:val="004C1325"/>
    <w:rsid w:val="004C1859"/>
    <w:rsid w:val="004C62D7"/>
    <w:rsid w:val="004C6749"/>
    <w:rsid w:val="004C7A36"/>
    <w:rsid w:val="004D24D2"/>
    <w:rsid w:val="004D7E62"/>
    <w:rsid w:val="004F22E9"/>
    <w:rsid w:val="004F25ED"/>
    <w:rsid w:val="004F4EB6"/>
    <w:rsid w:val="004F564D"/>
    <w:rsid w:val="004F64A0"/>
    <w:rsid w:val="00500D8E"/>
    <w:rsid w:val="005031A9"/>
    <w:rsid w:val="00504D49"/>
    <w:rsid w:val="00504DA6"/>
    <w:rsid w:val="005059F6"/>
    <w:rsid w:val="00510306"/>
    <w:rsid w:val="00510DF8"/>
    <w:rsid w:val="005119BF"/>
    <w:rsid w:val="00514195"/>
    <w:rsid w:val="00514B3A"/>
    <w:rsid w:val="0051677B"/>
    <w:rsid w:val="00517DA0"/>
    <w:rsid w:val="005205D5"/>
    <w:rsid w:val="0052084A"/>
    <w:rsid w:val="00520DC5"/>
    <w:rsid w:val="0052720B"/>
    <w:rsid w:val="005278C6"/>
    <w:rsid w:val="0053119D"/>
    <w:rsid w:val="00531879"/>
    <w:rsid w:val="00533588"/>
    <w:rsid w:val="00535B49"/>
    <w:rsid w:val="00540D2E"/>
    <w:rsid w:val="00541F49"/>
    <w:rsid w:val="00542BCB"/>
    <w:rsid w:val="005437AF"/>
    <w:rsid w:val="00543F69"/>
    <w:rsid w:val="005444C9"/>
    <w:rsid w:val="00545F08"/>
    <w:rsid w:val="00547614"/>
    <w:rsid w:val="00550C32"/>
    <w:rsid w:val="005510F7"/>
    <w:rsid w:val="00552314"/>
    <w:rsid w:val="00554A90"/>
    <w:rsid w:val="0055567E"/>
    <w:rsid w:val="00556D70"/>
    <w:rsid w:val="005570FE"/>
    <w:rsid w:val="00561B9A"/>
    <w:rsid w:val="0056455B"/>
    <w:rsid w:val="00565614"/>
    <w:rsid w:val="005668D5"/>
    <w:rsid w:val="00571F29"/>
    <w:rsid w:val="00573A4F"/>
    <w:rsid w:val="005767AE"/>
    <w:rsid w:val="00576B97"/>
    <w:rsid w:val="005817AA"/>
    <w:rsid w:val="0058236C"/>
    <w:rsid w:val="0058354B"/>
    <w:rsid w:val="00586C6B"/>
    <w:rsid w:val="005913F7"/>
    <w:rsid w:val="00592299"/>
    <w:rsid w:val="00593C1E"/>
    <w:rsid w:val="005951C3"/>
    <w:rsid w:val="005958D3"/>
    <w:rsid w:val="0059643C"/>
    <w:rsid w:val="00596BAB"/>
    <w:rsid w:val="005A01A5"/>
    <w:rsid w:val="005A01B1"/>
    <w:rsid w:val="005A1F40"/>
    <w:rsid w:val="005A32EF"/>
    <w:rsid w:val="005A4E4C"/>
    <w:rsid w:val="005B02C9"/>
    <w:rsid w:val="005B135F"/>
    <w:rsid w:val="005B3CF7"/>
    <w:rsid w:val="005B655D"/>
    <w:rsid w:val="005C0CC9"/>
    <w:rsid w:val="005C0F2D"/>
    <w:rsid w:val="005C286D"/>
    <w:rsid w:val="005C4788"/>
    <w:rsid w:val="005C5A49"/>
    <w:rsid w:val="005C649F"/>
    <w:rsid w:val="005C68E8"/>
    <w:rsid w:val="005D0D54"/>
    <w:rsid w:val="005D3291"/>
    <w:rsid w:val="005D41D6"/>
    <w:rsid w:val="005D44C4"/>
    <w:rsid w:val="005D4C9E"/>
    <w:rsid w:val="005D5E76"/>
    <w:rsid w:val="005E26C3"/>
    <w:rsid w:val="005E404C"/>
    <w:rsid w:val="005E4ACD"/>
    <w:rsid w:val="005F05A0"/>
    <w:rsid w:val="005F15C1"/>
    <w:rsid w:val="005F27BD"/>
    <w:rsid w:val="005F2828"/>
    <w:rsid w:val="005F2DCE"/>
    <w:rsid w:val="005F3488"/>
    <w:rsid w:val="005F3F49"/>
    <w:rsid w:val="005F4880"/>
    <w:rsid w:val="005F5368"/>
    <w:rsid w:val="005F5D4D"/>
    <w:rsid w:val="005F6EFA"/>
    <w:rsid w:val="00600DF8"/>
    <w:rsid w:val="006012C5"/>
    <w:rsid w:val="00601C32"/>
    <w:rsid w:val="00604FC4"/>
    <w:rsid w:val="0060560A"/>
    <w:rsid w:val="006111C9"/>
    <w:rsid w:val="00611F27"/>
    <w:rsid w:val="00613623"/>
    <w:rsid w:val="00615152"/>
    <w:rsid w:val="0062125F"/>
    <w:rsid w:val="0062395B"/>
    <w:rsid w:val="00624450"/>
    <w:rsid w:val="00627917"/>
    <w:rsid w:val="00630D7C"/>
    <w:rsid w:val="006313CA"/>
    <w:rsid w:val="00631D73"/>
    <w:rsid w:val="006321BE"/>
    <w:rsid w:val="006328E3"/>
    <w:rsid w:val="00634174"/>
    <w:rsid w:val="00634DAE"/>
    <w:rsid w:val="006366ED"/>
    <w:rsid w:val="00650B34"/>
    <w:rsid w:val="00650DB8"/>
    <w:rsid w:val="00653065"/>
    <w:rsid w:val="00653AB7"/>
    <w:rsid w:val="00656884"/>
    <w:rsid w:val="00657973"/>
    <w:rsid w:val="00661991"/>
    <w:rsid w:val="00662835"/>
    <w:rsid w:val="00662EF4"/>
    <w:rsid w:val="0066464D"/>
    <w:rsid w:val="00665819"/>
    <w:rsid w:val="00665C0A"/>
    <w:rsid w:val="00665ED8"/>
    <w:rsid w:val="00666B25"/>
    <w:rsid w:val="00670475"/>
    <w:rsid w:val="0067097A"/>
    <w:rsid w:val="0067345F"/>
    <w:rsid w:val="00674419"/>
    <w:rsid w:val="00675755"/>
    <w:rsid w:val="00676DB2"/>
    <w:rsid w:val="0068348E"/>
    <w:rsid w:val="00683DE3"/>
    <w:rsid w:val="006846D9"/>
    <w:rsid w:val="00687466"/>
    <w:rsid w:val="006876D8"/>
    <w:rsid w:val="006877F5"/>
    <w:rsid w:val="0069059D"/>
    <w:rsid w:val="00692092"/>
    <w:rsid w:val="00693F05"/>
    <w:rsid w:val="006A15ED"/>
    <w:rsid w:val="006A1885"/>
    <w:rsid w:val="006A4851"/>
    <w:rsid w:val="006A5466"/>
    <w:rsid w:val="006B1181"/>
    <w:rsid w:val="006B11A6"/>
    <w:rsid w:val="006B4208"/>
    <w:rsid w:val="006B52F3"/>
    <w:rsid w:val="006B543A"/>
    <w:rsid w:val="006C15FF"/>
    <w:rsid w:val="006C1B07"/>
    <w:rsid w:val="006C2FAA"/>
    <w:rsid w:val="006C5905"/>
    <w:rsid w:val="006D2FDA"/>
    <w:rsid w:val="006D3686"/>
    <w:rsid w:val="006D3996"/>
    <w:rsid w:val="006D3D28"/>
    <w:rsid w:val="006D523E"/>
    <w:rsid w:val="006D5A30"/>
    <w:rsid w:val="006E1880"/>
    <w:rsid w:val="006E2BBF"/>
    <w:rsid w:val="006E3400"/>
    <w:rsid w:val="006E7483"/>
    <w:rsid w:val="006F4595"/>
    <w:rsid w:val="006F532C"/>
    <w:rsid w:val="006F7648"/>
    <w:rsid w:val="007003F3"/>
    <w:rsid w:val="0070437C"/>
    <w:rsid w:val="0070627E"/>
    <w:rsid w:val="0070791C"/>
    <w:rsid w:val="007142FA"/>
    <w:rsid w:val="00716714"/>
    <w:rsid w:val="00717412"/>
    <w:rsid w:val="007203C8"/>
    <w:rsid w:val="00722AD7"/>
    <w:rsid w:val="00722EEB"/>
    <w:rsid w:val="00724DAD"/>
    <w:rsid w:val="00725389"/>
    <w:rsid w:val="00727661"/>
    <w:rsid w:val="0072783B"/>
    <w:rsid w:val="007279B0"/>
    <w:rsid w:val="00730194"/>
    <w:rsid w:val="00730308"/>
    <w:rsid w:val="00730517"/>
    <w:rsid w:val="00731FF4"/>
    <w:rsid w:val="00732839"/>
    <w:rsid w:val="0073288E"/>
    <w:rsid w:val="00733F56"/>
    <w:rsid w:val="00734934"/>
    <w:rsid w:val="0074589C"/>
    <w:rsid w:val="007475A2"/>
    <w:rsid w:val="0075181E"/>
    <w:rsid w:val="00752C6B"/>
    <w:rsid w:val="00753B97"/>
    <w:rsid w:val="00755BDB"/>
    <w:rsid w:val="00755D00"/>
    <w:rsid w:val="00757FA6"/>
    <w:rsid w:val="007621E4"/>
    <w:rsid w:val="0076254F"/>
    <w:rsid w:val="00762C0B"/>
    <w:rsid w:val="00763512"/>
    <w:rsid w:val="007654F6"/>
    <w:rsid w:val="0076616A"/>
    <w:rsid w:val="00766ABB"/>
    <w:rsid w:val="00767B2B"/>
    <w:rsid w:val="0077202D"/>
    <w:rsid w:val="007735C1"/>
    <w:rsid w:val="007807CF"/>
    <w:rsid w:val="00780F71"/>
    <w:rsid w:val="00780FC5"/>
    <w:rsid w:val="0078224F"/>
    <w:rsid w:val="00783A48"/>
    <w:rsid w:val="0078553E"/>
    <w:rsid w:val="00787D91"/>
    <w:rsid w:val="00787F61"/>
    <w:rsid w:val="007909BC"/>
    <w:rsid w:val="00790DF9"/>
    <w:rsid w:val="00794BB2"/>
    <w:rsid w:val="00797340"/>
    <w:rsid w:val="007979E7"/>
    <w:rsid w:val="007A1EFC"/>
    <w:rsid w:val="007A2265"/>
    <w:rsid w:val="007A559F"/>
    <w:rsid w:val="007A5D56"/>
    <w:rsid w:val="007B2FCA"/>
    <w:rsid w:val="007B48D9"/>
    <w:rsid w:val="007B6DF7"/>
    <w:rsid w:val="007C1474"/>
    <w:rsid w:val="007C25D7"/>
    <w:rsid w:val="007C277D"/>
    <w:rsid w:val="007C327F"/>
    <w:rsid w:val="007C49D8"/>
    <w:rsid w:val="007C6D65"/>
    <w:rsid w:val="007D3028"/>
    <w:rsid w:val="007D552B"/>
    <w:rsid w:val="007E19C9"/>
    <w:rsid w:val="007E274E"/>
    <w:rsid w:val="007E2BC9"/>
    <w:rsid w:val="007E5BDC"/>
    <w:rsid w:val="007F491E"/>
    <w:rsid w:val="008006EB"/>
    <w:rsid w:val="00803D89"/>
    <w:rsid w:val="00803E4C"/>
    <w:rsid w:val="00804B30"/>
    <w:rsid w:val="008059F8"/>
    <w:rsid w:val="0080644F"/>
    <w:rsid w:val="008065B3"/>
    <w:rsid w:val="0080674F"/>
    <w:rsid w:val="00810050"/>
    <w:rsid w:val="00810600"/>
    <w:rsid w:val="00811FE8"/>
    <w:rsid w:val="008147DF"/>
    <w:rsid w:val="00814D26"/>
    <w:rsid w:val="00816F39"/>
    <w:rsid w:val="00823B0D"/>
    <w:rsid w:val="00824BB4"/>
    <w:rsid w:val="00833D9D"/>
    <w:rsid w:val="00836086"/>
    <w:rsid w:val="00836E4C"/>
    <w:rsid w:val="0083781A"/>
    <w:rsid w:val="00840705"/>
    <w:rsid w:val="00841B65"/>
    <w:rsid w:val="00841DBC"/>
    <w:rsid w:val="00843FB1"/>
    <w:rsid w:val="00844FA5"/>
    <w:rsid w:val="00846415"/>
    <w:rsid w:val="008467FE"/>
    <w:rsid w:val="00846880"/>
    <w:rsid w:val="00846CF5"/>
    <w:rsid w:val="00847895"/>
    <w:rsid w:val="00847A72"/>
    <w:rsid w:val="00850525"/>
    <w:rsid w:val="0085250C"/>
    <w:rsid w:val="0085303B"/>
    <w:rsid w:val="00853C7A"/>
    <w:rsid w:val="0085462E"/>
    <w:rsid w:val="00856114"/>
    <w:rsid w:val="00856BDF"/>
    <w:rsid w:val="008610D3"/>
    <w:rsid w:val="00861E6A"/>
    <w:rsid w:val="008702DA"/>
    <w:rsid w:val="008703DD"/>
    <w:rsid w:val="008717A0"/>
    <w:rsid w:val="00872471"/>
    <w:rsid w:val="008739A4"/>
    <w:rsid w:val="00874486"/>
    <w:rsid w:val="00875BD2"/>
    <w:rsid w:val="00876DFF"/>
    <w:rsid w:val="00877FE9"/>
    <w:rsid w:val="00880F1A"/>
    <w:rsid w:val="00881F29"/>
    <w:rsid w:val="00886B14"/>
    <w:rsid w:val="00887073"/>
    <w:rsid w:val="00887335"/>
    <w:rsid w:val="00891EC2"/>
    <w:rsid w:val="00892D62"/>
    <w:rsid w:val="00893FA7"/>
    <w:rsid w:val="00896529"/>
    <w:rsid w:val="00897734"/>
    <w:rsid w:val="008A1C47"/>
    <w:rsid w:val="008A3F65"/>
    <w:rsid w:val="008A46ED"/>
    <w:rsid w:val="008A7884"/>
    <w:rsid w:val="008B06ED"/>
    <w:rsid w:val="008B0D07"/>
    <w:rsid w:val="008B1B53"/>
    <w:rsid w:val="008B1CEE"/>
    <w:rsid w:val="008B43DF"/>
    <w:rsid w:val="008B75E2"/>
    <w:rsid w:val="008C1095"/>
    <w:rsid w:val="008C4965"/>
    <w:rsid w:val="008C5C0D"/>
    <w:rsid w:val="008C6F2E"/>
    <w:rsid w:val="008C7382"/>
    <w:rsid w:val="008D1C39"/>
    <w:rsid w:val="008D2030"/>
    <w:rsid w:val="008D33F5"/>
    <w:rsid w:val="008D672E"/>
    <w:rsid w:val="008E0D8D"/>
    <w:rsid w:val="008E1A8C"/>
    <w:rsid w:val="008E1B39"/>
    <w:rsid w:val="008E1CC6"/>
    <w:rsid w:val="008E4752"/>
    <w:rsid w:val="008E66B4"/>
    <w:rsid w:val="008E6F8D"/>
    <w:rsid w:val="008F09B9"/>
    <w:rsid w:val="008F0C51"/>
    <w:rsid w:val="008F0DF6"/>
    <w:rsid w:val="008F322B"/>
    <w:rsid w:val="008F4543"/>
    <w:rsid w:val="008F530D"/>
    <w:rsid w:val="008F5941"/>
    <w:rsid w:val="008F5AD7"/>
    <w:rsid w:val="008F64B6"/>
    <w:rsid w:val="008F67FF"/>
    <w:rsid w:val="008F699D"/>
    <w:rsid w:val="008F6F2C"/>
    <w:rsid w:val="00900575"/>
    <w:rsid w:val="00902310"/>
    <w:rsid w:val="009025A0"/>
    <w:rsid w:val="009029BA"/>
    <w:rsid w:val="00903D8B"/>
    <w:rsid w:val="00905FCB"/>
    <w:rsid w:val="00906208"/>
    <w:rsid w:val="009121B9"/>
    <w:rsid w:val="009176B6"/>
    <w:rsid w:val="0092230B"/>
    <w:rsid w:val="009239DC"/>
    <w:rsid w:val="0092447B"/>
    <w:rsid w:val="0092531F"/>
    <w:rsid w:val="0092642A"/>
    <w:rsid w:val="00926847"/>
    <w:rsid w:val="00927D56"/>
    <w:rsid w:val="00930C13"/>
    <w:rsid w:val="0093250D"/>
    <w:rsid w:val="00932D30"/>
    <w:rsid w:val="0093346B"/>
    <w:rsid w:val="00933D65"/>
    <w:rsid w:val="0093544F"/>
    <w:rsid w:val="0093726A"/>
    <w:rsid w:val="00937568"/>
    <w:rsid w:val="009402C7"/>
    <w:rsid w:val="0095009A"/>
    <w:rsid w:val="0095095D"/>
    <w:rsid w:val="00950D01"/>
    <w:rsid w:val="00951C3E"/>
    <w:rsid w:val="00953C47"/>
    <w:rsid w:val="0095407A"/>
    <w:rsid w:val="00956D3B"/>
    <w:rsid w:val="00962B60"/>
    <w:rsid w:val="009630EA"/>
    <w:rsid w:val="0096311E"/>
    <w:rsid w:val="00963CC0"/>
    <w:rsid w:val="009665E8"/>
    <w:rsid w:val="0097048F"/>
    <w:rsid w:val="009753AF"/>
    <w:rsid w:val="00975706"/>
    <w:rsid w:val="00980BC5"/>
    <w:rsid w:val="00980BF0"/>
    <w:rsid w:val="00980D11"/>
    <w:rsid w:val="009815D7"/>
    <w:rsid w:val="009821A2"/>
    <w:rsid w:val="009828DA"/>
    <w:rsid w:val="009832CD"/>
    <w:rsid w:val="00987753"/>
    <w:rsid w:val="00995144"/>
    <w:rsid w:val="009974D6"/>
    <w:rsid w:val="009A0C35"/>
    <w:rsid w:val="009A2489"/>
    <w:rsid w:val="009A260F"/>
    <w:rsid w:val="009A3113"/>
    <w:rsid w:val="009A673C"/>
    <w:rsid w:val="009B0ACB"/>
    <w:rsid w:val="009B0EA2"/>
    <w:rsid w:val="009B3D91"/>
    <w:rsid w:val="009B4411"/>
    <w:rsid w:val="009B4568"/>
    <w:rsid w:val="009B4805"/>
    <w:rsid w:val="009B4A1E"/>
    <w:rsid w:val="009B634A"/>
    <w:rsid w:val="009B6833"/>
    <w:rsid w:val="009B6B20"/>
    <w:rsid w:val="009B745F"/>
    <w:rsid w:val="009C6DA9"/>
    <w:rsid w:val="009C705F"/>
    <w:rsid w:val="009D0A78"/>
    <w:rsid w:val="009D1D72"/>
    <w:rsid w:val="009D2165"/>
    <w:rsid w:val="009E033A"/>
    <w:rsid w:val="009E1A4A"/>
    <w:rsid w:val="009E2088"/>
    <w:rsid w:val="009E3331"/>
    <w:rsid w:val="009E381E"/>
    <w:rsid w:val="009F1153"/>
    <w:rsid w:val="009F1798"/>
    <w:rsid w:val="00A00328"/>
    <w:rsid w:val="00A00C0C"/>
    <w:rsid w:val="00A01461"/>
    <w:rsid w:val="00A01EBA"/>
    <w:rsid w:val="00A06B24"/>
    <w:rsid w:val="00A078F8"/>
    <w:rsid w:val="00A07D17"/>
    <w:rsid w:val="00A11418"/>
    <w:rsid w:val="00A145E0"/>
    <w:rsid w:val="00A15A40"/>
    <w:rsid w:val="00A2098E"/>
    <w:rsid w:val="00A223B1"/>
    <w:rsid w:val="00A22F3C"/>
    <w:rsid w:val="00A24D13"/>
    <w:rsid w:val="00A27C34"/>
    <w:rsid w:val="00A335CC"/>
    <w:rsid w:val="00A33ABC"/>
    <w:rsid w:val="00A404F5"/>
    <w:rsid w:val="00A43508"/>
    <w:rsid w:val="00A45719"/>
    <w:rsid w:val="00A4583A"/>
    <w:rsid w:val="00A47445"/>
    <w:rsid w:val="00A50175"/>
    <w:rsid w:val="00A52C20"/>
    <w:rsid w:val="00A52D3D"/>
    <w:rsid w:val="00A52EF0"/>
    <w:rsid w:val="00A530E7"/>
    <w:rsid w:val="00A54E63"/>
    <w:rsid w:val="00A5678F"/>
    <w:rsid w:val="00A6176C"/>
    <w:rsid w:val="00A61BAE"/>
    <w:rsid w:val="00A6472C"/>
    <w:rsid w:val="00A64E84"/>
    <w:rsid w:val="00A67FC2"/>
    <w:rsid w:val="00A71A03"/>
    <w:rsid w:val="00A71B19"/>
    <w:rsid w:val="00A73DB2"/>
    <w:rsid w:val="00A76039"/>
    <w:rsid w:val="00A819FD"/>
    <w:rsid w:val="00A84D9C"/>
    <w:rsid w:val="00A90C74"/>
    <w:rsid w:val="00A919F8"/>
    <w:rsid w:val="00A938F8"/>
    <w:rsid w:val="00A93AD3"/>
    <w:rsid w:val="00A95A14"/>
    <w:rsid w:val="00AA4E8D"/>
    <w:rsid w:val="00AA687C"/>
    <w:rsid w:val="00AA7A62"/>
    <w:rsid w:val="00AB30D7"/>
    <w:rsid w:val="00AB40FA"/>
    <w:rsid w:val="00AB5185"/>
    <w:rsid w:val="00AB57E7"/>
    <w:rsid w:val="00AB6534"/>
    <w:rsid w:val="00AC41D6"/>
    <w:rsid w:val="00AC7D61"/>
    <w:rsid w:val="00AD099B"/>
    <w:rsid w:val="00AD145B"/>
    <w:rsid w:val="00AD2224"/>
    <w:rsid w:val="00AD6B6D"/>
    <w:rsid w:val="00AD6EF4"/>
    <w:rsid w:val="00AE050D"/>
    <w:rsid w:val="00AE0D5F"/>
    <w:rsid w:val="00AE1E93"/>
    <w:rsid w:val="00AE744F"/>
    <w:rsid w:val="00AF056A"/>
    <w:rsid w:val="00AF07BB"/>
    <w:rsid w:val="00AF2165"/>
    <w:rsid w:val="00AF6A77"/>
    <w:rsid w:val="00B011A4"/>
    <w:rsid w:val="00B02E2C"/>
    <w:rsid w:val="00B0393D"/>
    <w:rsid w:val="00B03F2A"/>
    <w:rsid w:val="00B1185D"/>
    <w:rsid w:val="00B13615"/>
    <w:rsid w:val="00B166E6"/>
    <w:rsid w:val="00B2029F"/>
    <w:rsid w:val="00B21364"/>
    <w:rsid w:val="00B2321D"/>
    <w:rsid w:val="00B2447B"/>
    <w:rsid w:val="00B272B4"/>
    <w:rsid w:val="00B301A5"/>
    <w:rsid w:val="00B32337"/>
    <w:rsid w:val="00B332FA"/>
    <w:rsid w:val="00B36196"/>
    <w:rsid w:val="00B378C5"/>
    <w:rsid w:val="00B40A22"/>
    <w:rsid w:val="00B40CD3"/>
    <w:rsid w:val="00B41509"/>
    <w:rsid w:val="00B46A65"/>
    <w:rsid w:val="00B46E7D"/>
    <w:rsid w:val="00B478CA"/>
    <w:rsid w:val="00B5215D"/>
    <w:rsid w:val="00B54CF1"/>
    <w:rsid w:val="00B577C8"/>
    <w:rsid w:val="00B60D41"/>
    <w:rsid w:val="00B619B7"/>
    <w:rsid w:val="00B64D34"/>
    <w:rsid w:val="00B6604C"/>
    <w:rsid w:val="00B663E0"/>
    <w:rsid w:val="00B74C78"/>
    <w:rsid w:val="00B754ED"/>
    <w:rsid w:val="00B8249E"/>
    <w:rsid w:val="00B8387E"/>
    <w:rsid w:val="00B85004"/>
    <w:rsid w:val="00B869CF"/>
    <w:rsid w:val="00B90969"/>
    <w:rsid w:val="00B93F6E"/>
    <w:rsid w:val="00B945B7"/>
    <w:rsid w:val="00BA0B0B"/>
    <w:rsid w:val="00BA161E"/>
    <w:rsid w:val="00BA25E1"/>
    <w:rsid w:val="00BA4CEE"/>
    <w:rsid w:val="00BB0515"/>
    <w:rsid w:val="00BB1DAD"/>
    <w:rsid w:val="00BB4DF4"/>
    <w:rsid w:val="00BB51A9"/>
    <w:rsid w:val="00BB5B01"/>
    <w:rsid w:val="00BB6D13"/>
    <w:rsid w:val="00BC2A30"/>
    <w:rsid w:val="00BC512E"/>
    <w:rsid w:val="00BC5DD8"/>
    <w:rsid w:val="00BC63F7"/>
    <w:rsid w:val="00BC6AC3"/>
    <w:rsid w:val="00BD0DD7"/>
    <w:rsid w:val="00BD4131"/>
    <w:rsid w:val="00BD4707"/>
    <w:rsid w:val="00BD4CB4"/>
    <w:rsid w:val="00BD55E3"/>
    <w:rsid w:val="00BD7F69"/>
    <w:rsid w:val="00BE023C"/>
    <w:rsid w:val="00BE03B8"/>
    <w:rsid w:val="00BE04AB"/>
    <w:rsid w:val="00BE0833"/>
    <w:rsid w:val="00BE3B01"/>
    <w:rsid w:val="00BE3BEC"/>
    <w:rsid w:val="00BE5757"/>
    <w:rsid w:val="00BE6F5A"/>
    <w:rsid w:val="00BE7EBF"/>
    <w:rsid w:val="00BF0259"/>
    <w:rsid w:val="00BF0CF9"/>
    <w:rsid w:val="00C01BCC"/>
    <w:rsid w:val="00C02487"/>
    <w:rsid w:val="00C03DF0"/>
    <w:rsid w:val="00C074DA"/>
    <w:rsid w:val="00C13B6B"/>
    <w:rsid w:val="00C165ED"/>
    <w:rsid w:val="00C17528"/>
    <w:rsid w:val="00C178A0"/>
    <w:rsid w:val="00C2072F"/>
    <w:rsid w:val="00C220A9"/>
    <w:rsid w:val="00C22C7B"/>
    <w:rsid w:val="00C24AD5"/>
    <w:rsid w:val="00C24F41"/>
    <w:rsid w:val="00C27C1E"/>
    <w:rsid w:val="00C27E29"/>
    <w:rsid w:val="00C3384E"/>
    <w:rsid w:val="00C33EFB"/>
    <w:rsid w:val="00C34214"/>
    <w:rsid w:val="00C343AA"/>
    <w:rsid w:val="00C3539D"/>
    <w:rsid w:val="00C362CE"/>
    <w:rsid w:val="00C36DC0"/>
    <w:rsid w:val="00C442CA"/>
    <w:rsid w:val="00C4604E"/>
    <w:rsid w:val="00C517F1"/>
    <w:rsid w:val="00C52FAF"/>
    <w:rsid w:val="00C55354"/>
    <w:rsid w:val="00C622BD"/>
    <w:rsid w:val="00C64D69"/>
    <w:rsid w:val="00C6517F"/>
    <w:rsid w:val="00C65561"/>
    <w:rsid w:val="00C65B44"/>
    <w:rsid w:val="00C65D64"/>
    <w:rsid w:val="00C67299"/>
    <w:rsid w:val="00C70FE4"/>
    <w:rsid w:val="00C71EFE"/>
    <w:rsid w:val="00C771E1"/>
    <w:rsid w:val="00C809DA"/>
    <w:rsid w:val="00C80A74"/>
    <w:rsid w:val="00C86B56"/>
    <w:rsid w:val="00C90E92"/>
    <w:rsid w:val="00C920B8"/>
    <w:rsid w:val="00C93830"/>
    <w:rsid w:val="00C96703"/>
    <w:rsid w:val="00C96CC3"/>
    <w:rsid w:val="00CA038A"/>
    <w:rsid w:val="00CA0B97"/>
    <w:rsid w:val="00CA5780"/>
    <w:rsid w:val="00CA6D29"/>
    <w:rsid w:val="00CA7E48"/>
    <w:rsid w:val="00CB3FE2"/>
    <w:rsid w:val="00CB6A41"/>
    <w:rsid w:val="00CC3491"/>
    <w:rsid w:val="00CC42F6"/>
    <w:rsid w:val="00CC75AE"/>
    <w:rsid w:val="00CC77B7"/>
    <w:rsid w:val="00CC7E9C"/>
    <w:rsid w:val="00CD20BD"/>
    <w:rsid w:val="00CD23A1"/>
    <w:rsid w:val="00CD2561"/>
    <w:rsid w:val="00CD295C"/>
    <w:rsid w:val="00CE137D"/>
    <w:rsid w:val="00CE1598"/>
    <w:rsid w:val="00CE1B19"/>
    <w:rsid w:val="00CE1FD6"/>
    <w:rsid w:val="00CE47D6"/>
    <w:rsid w:val="00CF267B"/>
    <w:rsid w:val="00CF4030"/>
    <w:rsid w:val="00CF40EF"/>
    <w:rsid w:val="00CF48C5"/>
    <w:rsid w:val="00CF7DC6"/>
    <w:rsid w:val="00D013C1"/>
    <w:rsid w:val="00D033CF"/>
    <w:rsid w:val="00D066D6"/>
    <w:rsid w:val="00D12807"/>
    <w:rsid w:val="00D12FEA"/>
    <w:rsid w:val="00D15186"/>
    <w:rsid w:val="00D156DE"/>
    <w:rsid w:val="00D164BC"/>
    <w:rsid w:val="00D217E2"/>
    <w:rsid w:val="00D22CA1"/>
    <w:rsid w:val="00D23756"/>
    <w:rsid w:val="00D23DD5"/>
    <w:rsid w:val="00D24A04"/>
    <w:rsid w:val="00D25495"/>
    <w:rsid w:val="00D26946"/>
    <w:rsid w:val="00D26948"/>
    <w:rsid w:val="00D2757F"/>
    <w:rsid w:val="00D303C7"/>
    <w:rsid w:val="00D30D6E"/>
    <w:rsid w:val="00D32829"/>
    <w:rsid w:val="00D34348"/>
    <w:rsid w:val="00D34E45"/>
    <w:rsid w:val="00D354EB"/>
    <w:rsid w:val="00D362A8"/>
    <w:rsid w:val="00D41EAC"/>
    <w:rsid w:val="00D42B21"/>
    <w:rsid w:val="00D45DEA"/>
    <w:rsid w:val="00D47187"/>
    <w:rsid w:val="00D50A75"/>
    <w:rsid w:val="00D51F3B"/>
    <w:rsid w:val="00D5554D"/>
    <w:rsid w:val="00D5727F"/>
    <w:rsid w:val="00D57479"/>
    <w:rsid w:val="00D6132D"/>
    <w:rsid w:val="00D61FE3"/>
    <w:rsid w:val="00D7030B"/>
    <w:rsid w:val="00D716C3"/>
    <w:rsid w:val="00D76297"/>
    <w:rsid w:val="00D85EF0"/>
    <w:rsid w:val="00D908D8"/>
    <w:rsid w:val="00D90B37"/>
    <w:rsid w:val="00D914C5"/>
    <w:rsid w:val="00D9192C"/>
    <w:rsid w:val="00D921F3"/>
    <w:rsid w:val="00D92385"/>
    <w:rsid w:val="00D92AAD"/>
    <w:rsid w:val="00D947A8"/>
    <w:rsid w:val="00D9539F"/>
    <w:rsid w:val="00DA0E41"/>
    <w:rsid w:val="00DA44EA"/>
    <w:rsid w:val="00DA631B"/>
    <w:rsid w:val="00DA75A7"/>
    <w:rsid w:val="00DA7E55"/>
    <w:rsid w:val="00DB11EC"/>
    <w:rsid w:val="00DC1196"/>
    <w:rsid w:val="00DC1532"/>
    <w:rsid w:val="00DC27C6"/>
    <w:rsid w:val="00DC6BD3"/>
    <w:rsid w:val="00DC6EBC"/>
    <w:rsid w:val="00DD51CA"/>
    <w:rsid w:val="00DE08FD"/>
    <w:rsid w:val="00DE3F01"/>
    <w:rsid w:val="00DE4D88"/>
    <w:rsid w:val="00DE53ED"/>
    <w:rsid w:val="00DF1424"/>
    <w:rsid w:val="00DF1928"/>
    <w:rsid w:val="00DF195C"/>
    <w:rsid w:val="00DF23C8"/>
    <w:rsid w:val="00DF39F0"/>
    <w:rsid w:val="00DF7209"/>
    <w:rsid w:val="00DF7B71"/>
    <w:rsid w:val="00E05E86"/>
    <w:rsid w:val="00E11C2F"/>
    <w:rsid w:val="00E12183"/>
    <w:rsid w:val="00E12CF0"/>
    <w:rsid w:val="00E14C57"/>
    <w:rsid w:val="00E1633B"/>
    <w:rsid w:val="00E1637C"/>
    <w:rsid w:val="00E1643D"/>
    <w:rsid w:val="00E178B7"/>
    <w:rsid w:val="00E239EB"/>
    <w:rsid w:val="00E304AF"/>
    <w:rsid w:val="00E308AF"/>
    <w:rsid w:val="00E361F0"/>
    <w:rsid w:val="00E41835"/>
    <w:rsid w:val="00E42012"/>
    <w:rsid w:val="00E420F1"/>
    <w:rsid w:val="00E43A84"/>
    <w:rsid w:val="00E4408E"/>
    <w:rsid w:val="00E46F96"/>
    <w:rsid w:val="00E47264"/>
    <w:rsid w:val="00E57FC4"/>
    <w:rsid w:val="00E61755"/>
    <w:rsid w:val="00E61D45"/>
    <w:rsid w:val="00E65BE9"/>
    <w:rsid w:val="00E671EE"/>
    <w:rsid w:val="00E70DB5"/>
    <w:rsid w:val="00E73A29"/>
    <w:rsid w:val="00E74A79"/>
    <w:rsid w:val="00E83A0B"/>
    <w:rsid w:val="00E85261"/>
    <w:rsid w:val="00E85E83"/>
    <w:rsid w:val="00E90E8D"/>
    <w:rsid w:val="00E9203D"/>
    <w:rsid w:val="00E96F9C"/>
    <w:rsid w:val="00E97998"/>
    <w:rsid w:val="00EA0052"/>
    <w:rsid w:val="00EA039F"/>
    <w:rsid w:val="00EA0C72"/>
    <w:rsid w:val="00EA4317"/>
    <w:rsid w:val="00EA6257"/>
    <w:rsid w:val="00EB3691"/>
    <w:rsid w:val="00EC37B1"/>
    <w:rsid w:val="00EC4EE4"/>
    <w:rsid w:val="00EC5206"/>
    <w:rsid w:val="00ED1B6A"/>
    <w:rsid w:val="00ED526E"/>
    <w:rsid w:val="00ED5323"/>
    <w:rsid w:val="00ED6026"/>
    <w:rsid w:val="00ED626D"/>
    <w:rsid w:val="00ED7D78"/>
    <w:rsid w:val="00EE0605"/>
    <w:rsid w:val="00EE0B6F"/>
    <w:rsid w:val="00EE51AE"/>
    <w:rsid w:val="00EE5D31"/>
    <w:rsid w:val="00EF4FBC"/>
    <w:rsid w:val="00F00843"/>
    <w:rsid w:val="00F015E2"/>
    <w:rsid w:val="00F01836"/>
    <w:rsid w:val="00F0436E"/>
    <w:rsid w:val="00F06CC5"/>
    <w:rsid w:val="00F07F40"/>
    <w:rsid w:val="00F14627"/>
    <w:rsid w:val="00F146AF"/>
    <w:rsid w:val="00F160ED"/>
    <w:rsid w:val="00F16D74"/>
    <w:rsid w:val="00F16F9A"/>
    <w:rsid w:val="00F243EF"/>
    <w:rsid w:val="00F24B60"/>
    <w:rsid w:val="00F266E8"/>
    <w:rsid w:val="00F26972"/>
    <w:rsid w:val="00F26A2E"/>
    <w:rsid w:val="00F307A7"/>
    <w:rsid w:val="00F31579"/>
    <w:rsid w:val="00F331AF"/>
    <w:rsid w:val="00F339EE"/>
    <w:rsid w:val="00F40295"/>
    <w:rsid w:val="00F4035E"/>
    <w:rsid w:val="00F42216"/>
    <w:rsid w:val="00F42738"/>
    <w:rsid w:val="00F4291F"/>
    <w:rsid w:val="00F4368C"/>
    <w:rsid w:val="00F43EF0"/>
    <w:rsid w:val="00F444EF"/>
    <w:rsid w:val="00F50998"/>
    <w:rsid w:val="00F50EE4"/>
    <w:rsid w:val="00F53216"/>
    <w:rsid w:val="00F539C6"/>
    <w:rsid w:val="00F5512A"/>
    <w:rsid w:val="00F559DF"/>
    <w:rsid w:val="00F5651E"/>
    <w:rsid w:val="00F56E10"/>
    <w:rsid w:val="00F571DD"/>
    <w:rsid w:val="00F614B4"/>
    <w:rsid w:val="00F62C0A"/>
    <w:rsid w:val="00F62DDD"/>
    <w:rsid w:val="00F64CF8"/>
    <w:rsid w:val="00F65475"/>
    <w:rsid w:val="00F6715A"/>
    <w:rsid w:val="00F709B7"/>
    <w:rsid w:val="00F71421"/>
    <w:rsid w:val="00F72350"/>
    <w:rsid w:val="00F810C4"/>
    <w:rsid w:val="00F81DF8"/>
    <w:rsid w:val="00F82659"/>
    <w:rsid w:val="00F84635"/>
    <w:rsid w:val="00F86468"/>
    <w:rsid w:val="00F86DFE"/>
    <w:rsid w:val="00F93C0E"/>
    <w:rsid w:val="00F963E8"/>
    <w:rsid w:val="00F97A93"/>
    <w:rsid w:val="00FA2BA7"/>
    <w:rsid w:val="00FA5EE3"/>
    <w:rsid w:val="00FB0A4F"/>
    <w:rsid w:val="00FB55C6"/>
    <w:rsid w:val="00FB67CE"/>
    <w:rsid w:val="00FB6D1D"/>
    <w:rsid w:val="00FB7195"/>
    <w:rsid w:val="00FB7567"/>
    <w:rsid w:val="00FC1580"/>
    <w:rsid w:val="00FC1BC3"/>
    <w:rsid w:val="00FC3A77"/>
    <w:rsid w:val="00FC49A3"/>
    <w:rsid w:val="00FC5BC2"/>
    <w:rsid w:val="00FC5F4C"/>
    <w:rsid w:val="00FC64CE"/>
    <w:rsid w:val="00FC6AA8"/>
    <w:rsid w:val="00FC6E36"/>
    <w:rsid w:val="00FC7B15"/>
    <w:rsid w:val="00FD0C11"/>
    <w:rsid w:val="00FD131F"/>
    <w:rsid w:val="00FD2867"/>
    <w:rsid w:val="00FD2C3A"/>
    <w:rsid w:val="00FD4374"/>
    <w:rsid w:val="00FE42DB"/>
    <w:rsid w:val="00FF1F99"/>
    <w:rsid w:val="00FF36A3"/>
    <w:rsid w:val="00FF4DF5"/>
    <w:rsid w:val="00FF595A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D6123"/>
  <w15:docId w15:val="{07401A40-C991-414E-94E7-9D7B7CCF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F3"/>
  </w:style>
  <w:style w:type="paragraph" w:styleId="1">
    <w:name w:val="heading 1"/>
    <w:basedOn w:val="a"/>
    <w:next w:val="a"/>
    <w:link w:val="10"/>
    <w:uiPriority w:val="99"/>
    <w:qFormat/>
    <w:rsid w:val="00CF48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8C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48C5"/>
  </w:style>
  <w:style w:type="character" w:customStyle="1" w:styleId="a3">
    <w:name w:val="Цветовое выделение"/>
    <w:uiPriority w:val="99"/>
    <w:rsid w:val="00CF48C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F48C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F4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CF4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F4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8">
    <w:name w:val="Цветовое выделение для Текст"/>
    <w:uiPriority w:val="99"/>
    <w:rsid w:val="00CF48C5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CF48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F48C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48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F48C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301A5"/>
    <w:pPr>
      <w:ind w:left="720"/>
      <w:contextualSpacing/>
    </w:pPr>
  </w:style>
  <w:style w:type="paragraph" w:customStyle="1" w:styleId="s1">
    <w:name w:val="s_1"/>
    <w:basedOn w:val="a"/>
    <w:rsid w:val="0082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3C2C23"/>
    <w:pPr>
      <w:spacing w:after="0" w:line="240" w:lineRule="auto"/>
      <w:ind w:left="6237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3C2C23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A5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54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1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99"/>
    <w:rsid w:val="001E5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6C1B07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C1B0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C1B0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C1B0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C1B07"/>
    <w:rPr>
      <w:b/>
      <w:bCs/>
      <w:sz w:val="20"/>
      <w:szCs w:val="20"/>
    </w:rPr>
  </w:style>
  <w:style w:type="character" w:customStyle="1" w:styleId="Af8">
    <w:name w:val="Нет A"/>
    <w:rsid w:val="006C1B07"/>
  </w:style>
  <w:style w:type="paragraph" w:customStyle="1" w:styleId="12">
    <w:name w:val="_Маркированный список уровня 1"/>
    <w:link w:val="13"/>
    <w:qFormat/>
    <w:rsid w:val="006C1B0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spacing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numbering" w:customStyle="1" w:styleId="8">
    <w:name w:val="Импортированный стиль 8"/>
    <w:rsid w:val="006C1B07"/>
    <w:pPr>
      <w:numPr>
        <w:numId w:val="5"/>
      </w:numPr>
    </w:pPr>
  </w:style>
  <w:style w:type="character" w:customStyle="1" w:styleId="13">
    <w:name w:val="_Маркированный список уровня 1 Знак"/>
    <w:link w:val="12"/>
    <w:qFormat/>
    <w:rsid w:val="006C1B0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styleId="af9">
    <w:name w:val="Hyperlink"/>
    <w:basedOn w:val="a0"/>
    <w:uiPriority w:val="99"/>
    <w:unhideWhenUsed/>
    <w:rsid w:val="00DA75A7"/>
    <w:rPr>
      <w:color w:val="0563C1" w:themeColor="hyperlink"/>
      <w:u w:val="single"/>
    </w:rPr>
  </w:style>
  <w:style w:type="paragraph" w:styleId="afa">
    <w:name w:val="Body Text"/>
    <w:basedOn w:val="a"/>
    <w:link w:val="afb"/>
    <w:uiPriority w:val="99"/>
    <w:semiHidden/>
    <w:unhideWhenUsed/>
    <w:rsid w:val="00504D49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504D49"/>
  </w:style>
  <w:style w:type="paragraph" w:customStyle="1" w:styleId="ConsPlusTitle">
    <w:name w:val="ConsPlusTitle"/>
    <w:rsid w:val="003A3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c">
    <w:name w:val="Приложение"/>
    <w:basedOn w:val="a"/>
    <w:next w:val="a"/>
    <w:link w:val="afd"/>
    <w:qFormat/>
    <w:rsid w:val="00F00843"/>
    <w:pPr>
      <w:spacing w:after="0" w:line="240" w:lineRule="auto"/>
      <w:ind w:left="5812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d">
    <w:name w:val="Приложение Знак"/>
    <w:basedOn w:val="a0"/>
    <w:link w:val="afc"/>
    <w:rsid w:val="00F00843"/>
    <w:rPr>
      <w:rFonts w:ascii="Times New Roman" w:hAnsi="Times New Roman" w:cs="Times New Roman"/>
      <w:sz w:val="28"/>
      <w:szCs w:val="28"/>
    </w:rPr>
  </w:style>
  <w:style w:type="paragraph" w:styleId="afe">
    <w:name w:val="Subtitle"/>
    <w:aliases w:val="Подраздел АР"/>
    <w:basedOn w:val="a"/>
    <w:next w:val="a"/>
    <w:link w:val="aff"/>
    <w:qFormat/>
    <w:rsid w:val="00766ABB"/>
    <w:pPr>
      <w:numPr>
        <w:ilvl w:val="1"/>
      </w:numPr>
      <w:spacing w:before="120" w:after="120" w:line="240" w:lineRule="auto"/>
      <w:ind w:firstLine="709"/>
      <w:contextualSpacing/>
      <w:jc w:val="center"/>
      <w:outlineLvl w:val="1"/>
    </w:pPr>
    <w:rPr>
      <w:rFonts w:ascii="Times New Roman" w:eastAsiaTheme="minorEastAsia" w:hAnsi="Times New Roman" w:cs="Times New Roman"/>
      <w:color w:val="FF0000"/>
      <w:sz w:val="28"/>
      <w:szCs w:val="28"/>
    </w:rPr>
  </w:style>
  <w:style w:type="character" w:customStyle="1" w:styleId="aff">
    <w:name w:val="Подзаголовок Знак"/>
    <w:aliases w:val="Подраздел АР Знак"/>
    <w:basedOn w:val="a0"/>
    <w:link w:val="afe"/>
    <w:rsid w:val="00766ABB"/>
    <w:rPr>
      <w:rFonts w:ascii="Times New Roman" w:eastAsiaTheme="minorEastAsia" w:hAnsi="Times New Roman" w:cs="Times New Roman"/>
      <w:color w:val="FF0000"/>
      <w:sz w:val="28"/>
      <w:szCs w:val="28"/>
    </w:rPr>
  </w:style>
  <w:style w:type="paragraph" w:customStyle="1" w:styleId="ConsPlusNormal">
    <w:name w:val="ConsPlusNormal"/>
    <w:link w:val="ConsPlusNormal0"/>
    <w:rsid w:val="00662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63E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/redirect/70193794/0" TargetMode="External"/><Relationship Id="rId18" Type="http://schemas.openxmlformats.org/officeDocument/2006/relationships/hyperlink" Target="http://mobileonline.garant.ru/document/redirect/10102673/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0102673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2148555/0" TargetMode="External"/><Relationship Id="rId17" Type="http://schemas.openxmlformats.org/officeDocument/2006/relationships/hyperlink" Target="https://do.gosuslugi.ru" TargetMode="External"/><Relationship Id="rId25" Type="http://schemas.openxmlformats.org/officeDocument/2006/relationships/hyperlink" Target="http://mobileonline.garant.ru/document/redirect/29702292/8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77515/11025" TargetMode="External"/><Relationship Id="rId20" Type="http://schemas.openxmlformats.org/officeDocument/2006/relationships/hyperlink" Target="http://mobileonline.garant.ru/document/redirect/12146661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77515/0" TargetMode="External"/><Relationship Id="rId24" Type="http://schemas.openxmlformats.org/officeDocument/2006/relationships/hyperlink" Target="http://mobileonline.garant.ru/document/redirect/29702292/9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77515/7014" TargetMode="External"/><Relationship Id="rId23" Type="http://schemas.openxmlformats.org/officeDocument/2006/relationships/hyperlink" Target="http://mobileonline.garant.ru/document/redirect/12148567/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obileonline.garant.ru/document/redirect/12177515/7014" TargetMode="External"/><Relationship Id="rId19" Type="http://schemas.openxmlformats.org/officeDocument/2006/relationships/hyperlink" Target="http://mobileonline.garant.ru/document/redirect/1217751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77515/706" TargetMode="External"/><Relationship Id="rId14" Type="http://schemas.openxmlformats.org/officeDocument/2006/relationships/hyperlink" Target="http://mobileonline.garant.ru/document/redirect/12177515/1510" TargetMode="External"/><Relationship Id="rId22" Type="http://schemas.openxmlformats.org/officeDocument/2006/relationships/hyperlink" Target="http://mobileonline.garant.ru/document/redirect/10102673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C0B34-8080-4761-BF86-FFE5E0E9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</TotalTime>
  <Pages>47</Pages>
  <Words>15668</Words>
  <Characters>89313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Музалевский Василий Павлович</dc:creator>
  <cp:keywords/>
  <cp:lastModifiedBy>Чеусова Наталья Михайловна</cp:lastModifiedBy>
  <cp:revision>34</cp:revision>
  <cp:lastPrinted>2021-12-03T04:23:00Z</cp:lastPrinted>
  <dcterms:created xsi:type="dcterms:W3CDTF">2021-11-18T23:15:00Z</dcterms:created>
  <dcterms:modified xsi:type="dcterms:W3CDTF">2021-12-13T06:24:00Z</dcterms:modified>
</cp:coreProperties>
</file>