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15622" w:rsidRDefault="00856954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Мониторинг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транспорта и дорожного строительства Камчатского края) </w:t>
      </w:r>
    </w:p>
    <w:p w14:paraId="02000000" w14:textId="001A2FCA" w:rsidR="00D15622" w:rsidRDefault="00856954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за </w:t>
      </w:r>
      <w:r w:rsidR="008D678B">
        <w:rPr>
          <w:b/>
          <w:color w:val="000000" w:themeColor="text1"/>
          <w:sz w:val="28"/>
        </w:rPr>
        <w:t>2</w:t>
      </w:r>
      <w:r>
        <w:rPr>
          <w:b/>
          <w:color w:val="000000" w:themeColor="text1"/>
          <w:sz w:val="28"/>
        </w:rPr>
        <w:t xml:space="preserve"> квартал 2024 года.</w:t>
      </w:r>
    </w:p>
    <w:p w14:paraId="03000000" w14:textId="77777777" w:rsidR="00D15622" w:rsidRDefault="00D15622">
      <w:pPr>
        <w:spacing w:line="276" w:lineRule="auto"/>
        <w:jc w:val="center"/>
        <w:rPr>
          <w:b/>
          <w:color w:val="000000" w:themeColor="text1"/>
          <w:sz w:val="28"/>
        </w:rPr>
      </w:pPr>
    </w:p>
    <w:p w14:paraId="04000000" w14:textId="2C7A452D" w:rsidR="00D15622" w:rsidRDefault="00856954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Работа по рассмотрению обращений граждан в Министерстве транспорта и дорожного строительства Камчатского к</w:t>
      </w:r>
      <w:r w:rsidR="00245D0D">
        <w:rPr>
          <w:color w:val="000000" w:themeColor="text1"/>
          <w:sz w:val="28"/>
        </w:rPr>
        <w:t>рая осуществляется на основании</w:t>
      </w:r>
      <w:r>
        <w:rPr>
          <w:color w:val="000000" w:themeColor="text1"/>
          <w:sz w:val="28"/>
        </w:rPr>
        <w:t xml:space="preserve"> Конституции Российской Федерации и Федерального закона от 2 мая 2006 года № 59-ФЗ «О порядке</w:t>
      </w:r>
      <w:r>
        <w:rPr>
          <w:color w:val="000000" w:themeColor="text1"/>
          <w:sz w:val="28"/>
        </w:rPr>
        <w:t xml:space="preserve"> рассмотрения обращений граждан Российской Федерации».</w:t>
      </w:r>
    </w:p>
    <w:p w14:paraId="05000000" w14:textId="4BD78FEA" w:rsidR="00D15622" w:rsidRDefault="00856954">
      <w:pPr>
        <w:spacing w:line="276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Министерство транспорта и дорожного строительства Камчатского кр</w:t>
      </w:r>
      <w:r w:rsidR="008D678B">
        <w:rPr>
          <w:color w:val="000000" w:themeColor="text1"/>
          <w:sz w:val="28"/>
        </w:rPr>
        <w:t xml:space="preserve">ая за </w:t>
      </w:r>
      <w:r w:rsidR="00245D0D">
        <w:rPr>
          <w:color w:val="000000" w:themeColor="text1"/>
          <w:sz w:val="28"/>
        </w:rPr>
        <w:t xml:space="preserve">  </w:t>
      </w:r>
      <w:r w:rsidR="008D678B">
        <w:rPr>
          <w:color w:val="000000" w:themeColor="text1"/>
          <w:sz w:val="28"/>
        </w:rPr>
        <w:t>2</w:t>
      </w:r>
      <w:r w:rsidR="00245D0D">
        <w:rPr>
          <w:color w:val="000000" w:themeColor="text1"/>
          <w:sz w:val="28"/>
        </w:rPr>
        <w:t>-й</w:t>
      </w:r>
      <w:r w:rsidR="008D678B">
        <w:rPr>
          <w:color w:val="000000" w:themeColor="text1"/>
          <w:sz w:val="28"/>
        </w:rPr>
        <w:t xml:space="preserve"> к</w:t>
      </w:r>
      <w:r>
        <w:rPr>
          <w:color w:val="000000" w:themeColor="text1"/>
          <w:sz w:val="28"/>
        </w:rPr>
        <w:t>вартал 2024 года</w:t>
      </w:r>
      <w:r>
        <w:rPr>
          <w:color w:val="000000" w:themeColor="text1"/>
          <w:sz w:val="28"/>
        </w:rPr>
        <w:t xml:space="preserve"> поступило на рассмотрение </w:t>
      </w:r>
      <w:r w:rsidR="008D678B">
        <w:rPr>
          <w:color w:val="000000" w:themeColor="text1"/>
          <w:sz w:val="28"/>
        </w:rPr>
        <w:t>77</w:t>
      </w:r>
      <w:r>
        <w:rPr>
          <w:color w:val="000000" w:themeColor="text1"/>
          <w:sz w:val="28"/>
        </w:rPr>
        <w:t xml:space="preserve"> обращения граждан. </w:t>
      </w:r>
    </w:p>
    <w:p w14:paraId="06000000" w14:textId="72E3E08D" w:rsidR="00D15622" w:rsidRPr="00856954" w:rsidRDefault="00856954">
      <w:pPr>
        <w:spacing w:line="276" w:lineRule="auto"/>
        <w:ind w:firstLine="709"/>
        <w:jc w:val="both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</w:rPr>
        <w:t xml:space="preserve">За аналогичный период </w:t>
      </w:r>
      <w:r w:rsidR="00C01A0C">
        <w:rPr>
          <w:color w:val="000000" w:themeColor="text1"/>
          <w:sz w:val="28"/>
        </w:rPr>
        <w:t>в Министерство транспорта и дорожного строительства Камчатско</w:t>
      </w:r>
      <w:r w:rsidR="00C01A0C">
        <w:rPr>
          <w:color w:val="000000" w:themeColor="text1"/>
          <w:sz w:val="28"/>
        </w:rPr>
        <w:t xml:space="preserve">го края поступило на рассмотрение в </w:t>
      </w:r>
      <w:r>
        <w:rPr>
          <w:color w:val="000000" w:themeColor="text1"/>
          <w:sz w:val="28"/>
        </w:rPr>
        <w:t xml:space="preserve">2023 </w:t>
      </w:r>
      <w:r w:rsidR="00C01A0C">
        <w:rPr>
          <w:color w:val="000000" w:themeColor="text1"/>
          <w:sz w:val="28"/>
        </w:rPr>
        <w:t>году</w:t>
      </w:r>
      <w:r>
        <w:rPr>
          <w:color w:val="000000" w:themeColor="text1"/>
          <w:sz w:val="28"/>
        </w:rPr>
        <w:t xml:space="preserve"> 5</w:t>
      </w:r>
      <w:r w:rsidR="00245D0D">
        <w:rPr>
          <w:color w:val="000000" w:themeColor="text1"/>
          <w:sz w:val="28"/>
        </w:rPr>
        <w:t>6</w:t>
      </w:r>
      <w:r>
        <w:rPr>
          <w:color w:val="000000" w:themeColor="text1"/>
          <w:sz w:val="28"/>
        </w:rPr>
        <w:t xml:space="preserve"> обращение граждан и в</w:t>
      </w:r>
      <w:r>
        <w:rPr>
          <w:color w:val="000000" w:themeColor="text1"/>
          <w:sz w:val="28"/>
        </w:rPr>
        <w:t xml:space="preserve"> 2022 году </w:t>
      </w:r>
      <w:r w:rsidR="00245D0D">
        <w:rPr>
          <w:color w:val="000000" w:themeColor="text1"/>
          <w:sz w:val="28"/>
        </w:rPr>
        <w:t>69</w:t>
      </w:r>
      <w:r>
        <w:rPr>
          <w:color w:val="000000" w:themeColor="text1"/>
          <w:sz w:val="28"/>
        </w:rPr>
        <w:t xml:space="preserve"> обращений </w:t>
      </w:r>
      <w:r>
        <w:rPr>
          <w:sz w:val="28"/>
        </w:rPr>
        <w:t>граждан.</w:t>
      </w:r>
      <w:r>
        <w:rPr>
          <w:color w:val="000000" w:themeColor="text1"/>
          <w:sz w:val="28"/>
        </w:rPr>
        <w:t xml:space="preserve"> </w:t>
      </w:r>
      <w:bookmarkStart w:id="0" w:name="_GoBack"/>
      <w:bookmarkEnd w:id="0"/>
    </w:p>
    <w:p w14:paraId="07000000" w14:textId="61539008" w:rsidR="00D15622" w:rsidRDefault="00245D0D">
      <w:pPr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</w:t>
      </w:r>
      <w:r w:rsidR="00856954">
        <w:rPr>
          <w:color w:val="000000" w:themeColor="text1"/>
          <w:sz w:val="28"/>
        </w:rPr>
        <w:t>Из общего количества обращений: на личном</w:t>
      </w:r>
      <w:r w:rsidR="001C162A">
        <w:rPr>
          <w:color w:val="000000" w:themeColor="text1"/>
          <w:sz w:val="28"/>
        </w:rPr>
        <w:t xml:space="preserve"> приеме у Министра получено — 38</w:t>
      </w:r>
      <w:r w:rsidR="00C01A0C">
        <w:rPr>
          <w:color w:val="000000" w:themeColor="text1"/>
          <w:sz w:val="28"/>
        </w:rPr>
        <w:t xml:space="preserve">, </w:t>
      </w:r>
      <w:r w:rsidR="00856954">
        <w:rPr>
          <w:color w:val="000000" w:themeColor="text1"/>
          <w:sz w:val="28"/>
        </w:rPr>
        <w:t>чере</w:t>
      </w:r>
      <w:r w:rsidR="001A458F">
        <w:rPr>
          <w:color w:val="000000" w:themeColor="text1"/>
          <w:sz w:val="28"/>
        </w:rPr>
        <w:t xml:space="preserve">з Единую электронную приемную – </w:t>
      </w:r>
      <w:proofErr w:type="gramStart"/>
      <w:r w:rsidR="001A458F">
        <w:rPr>
          <w:color w:val="000000" w:themeColor="text1"/>
          <w:sz w:val="28"/>
        </w:rPr>
        <w:t>3</w:t>
      </w:r>
      <w:r w:rsidR="00856954">
        <w:rPr>
          <w:color w:val="000000" w:themeColor="text1"/>
          <w:sz w:val="28"/>
        </w:rPr>
        <w:t>,  получено</w:t>
      </w:r>
      <w:proofErr w:type="gramEnd"/>
      <w:r w:rsidR="00856954">
        <w:rPr>
          <w:color w:val="000000" w:themeColor="text1"/>
          <w:sz w:val="28"/>
        </w:rPr>
        <w:t xml:space="preserve"> чере</w:t>
      </w:r>
      <w:r w:rsidR="00856954">
        <w:rPr>
          <w:color w:val="000000" w:themeColor="text1"/>
          <w:sz w:val="28"/>
        </w:rPr>
        <w:t xml:space="preserve">з Интернет приемную – </w:t>
      </w:r>
      <w:r w:rsidR="001A458F">
        <w:rPr>
          <w:color w:val="000000" w:themeColor="text1"/>
          <w:sz w:val="28"/>
        </w:rPr>
        <w:t>3</w:t>
      </w:r>
      <w:r w:rsidR="00856954">
        <w:rPr>
          <w:color w:val="000000" w:themeColor="text1"/>
          <w:sz w:val="28"/>
        </w:rPr>
        <w:t xml:space="preserve">1, </w:t>
      </w:r>
      <w:r w:rsidR="00856954">
        <w:rPr>
          <w:color w:val="000000" w:themeColor="text1"/>
          <w:sz w:val="28"/>
        </w:rPr>
        <w:t xml:space="preserve">нарочно в приемной – </w:t>
      </w:r>
      <w:r w:rsidR="001A458F">
        <w:rPr>
          <w:color w:val="000000" w:themeColor="text1"/>
          <w:sz w:val="28"/>
        </w:rPr>
        <w:t>4</w:t>
      </w:r>
      <w:r w:rsidR="00856954">
        <w:rPr>
          <w:color w:val="000000" w:themeColor="text1"/>
          <w:sz w:val="28"/>
        </w:rPr>
        <w:t xml:space="preserve">, перенаправлено от других исполнительных органов государственной власти Камчатского края – </w:t>
      </w:r>
      <w:r w:rsidR="001A458F">
        <w:rPr>
          <w:color w:val="000000" w:themeColor="text1"/>
          <w:sz w:val="28"/>
        </w:rPr>
        <w:t>2</w:t>
      </w:r>
      <w:r w:rsidR="00856954">
        <w:rPr>
          <w:color w:val="000000" w:themeColor="text1"/>
          <w:sz w:val="28"/>
        </w:rPr>
        <w:t>.</w:t>
      </w:r>
    </w:p>
    <w:p w14:paraId="08000000" w14:textId="60A7D201" w:rsidR="00D15622" w:rsidRDefault="00856954">
      <w:pPr>
        <w:spacing w:line="276" w:lineRule="auto"/>
        <w:ind w:firstLine="709"/>
        <w:jc w:val="both"/>
        <w:rPr>
          <w:color w:val="000000" w:themeColor="text1"/>
          <w:sz w:val="28"/>
          <w:shd w:val="clear" w:color="auto" w:fill="FFD821"/>
        </w:rPr>
      </w:pPr>
      <w:r>
        <w:rPr>
          <w:color w:val="000000" w:themeColor="text1"/>
          <w:sz w:val="28"/>
        </w:rPr>
        <w:t>Большинство обращений поступили от граждан, проживающих на территории  Петр</w:t>
      </w:r>
      <w:r>
        <w:rPr>
          <w:color w:val="000000" w:themeColor="text1"/>
          <w:sz w:val="28"/>
        </w:rPr>
        <w:t xml:space="preserve">опавловск-Камчатского городского округа - </w:t>
      </w:r>
      <w:r w:rsidR="001A458F">
        <w:rPr>
          <w:color w:val="000000" w:themeColor="text1"/>
          <w:sz w:val="28"/>
        </w:rPr>
        <w:t>5</w:t>
      </w:r>
      <w:r w:rsidR="00C01A0C">
        <w:rPr>
          <w:color w:val="000000" w:themeColor="text1"/>
          <w:sz w:val="28"/>
        </w:rPr>
        <w:t>4</w:t>
      </w:r>
      <w:r>
        <w:rPr>
          <w:color w:val="000000" w:themeColor="text1"/>
          <w:sz w:val="28"/>
        </w:rPr>
        <w:t xml:space="preserve"> обращений, из </w:t>
      </w:r>
      <w:proofErr w:type="spellStart"/>
      <w:r>
        <w:rPr>
          <w:color w:val="000000" w:themeColor="text1"/>
          <w:sz w:val="28"/>
        </w:rPr>
        <w:t>Елизовского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– </w:t>
      </w:r>
      <w:r w:rsidR="001A458F">
        <w:rPr>
          <w:color w:val="000000" w:themeColor="text1"/>
          <w:sz w:val="28"/>
        </w:rPr>
        <w:t>11</w:t>
      </w:r>
      <w:r>
        <w:rPr>
          <w:color w:val="000000" w:themeColor="text1"/>
          <w:sz w:val="28"/>
        </w:rPr>
        <w:t xml:space="preserve">, из </w:t>
      </w:r>
      <w:proofErr w:type="spellStart"/>
      <w:r>
        <w:rPr>
          <w:color w:val="000000" w:themeColor="text1"/>
          <w:sz w:val="28"/>
        </w:rPr>
        <w:t>Карагинского</w:t>
      </w:r>
      <w:proofErr w:type="spellEnd"/>
      <w:r>
        <w:rPr>
          <w:color w:val="000000" w:themeColor="text1"/>
          <w:sz w:val="28"/>
        </w:rPr>
        <w:t xml:space="preserve"> муниципального района – 0, из </w:t>
      </w:r>
      <w:proofErr w:type="spellStart"/>
      <w:r>
        <w:rPr>
          <w:color w:val="000000" w:themeColor="text1"/>
          <w:sz w:val="28"/>
        </w:rPr>
        <w:t>Быстринского</w:t>
      </w:r>
      <w:proofErr w:type="spellEnd"/>
      <w:r>
        <w:rPr>
          <w:color w:val="000000" w:themeColor="text1"/>
          <w:sz w:val="28"/>
        </w:rPr>
        <w:t xml:space="preserve"> муниципального района – </w:t>
      </w:r>
      <w:r w:rsidR="001A458F">
        <w:rPr>
          <w:color w:val="000000" w:themeColor="text1"/>
          <w:sz w:val="28"/>
        </w:rPr>
        <w:t>0</w:t>
      </w:r>
      <w:r>
        <w:rPr>
          <w:color w:val="000000" w:themeColor="text1"/>
          <w:sz w:val="28"/>
        </w:rPr>
        <w:t xml:space="preserve">, из </w:t>
      </w:r>
      <w:proofErr w:type="spellStart"/>
      <w:r>
        <w:rPr>
          <w:color w:val="000000" w:themeColor="text1"/>
          <w:sz w:val="28"/>
        </w:rPr>
        <w:t>Пенжинского</w:t>
      </w:r>
      <w:proofErr w:type="spellEnd"/>
      <w:r>
        <w:rPr>
          <w:color w:val="000000" w:themeColor="text1"/>
          <w:sz w:val="28"/>
        </w:rPr>
        <w:t xml:space="preserve"> муниципального района – </w:t>
      </w:r>
      <w:r w:rsidR="001A458F">
        <w:rPr>
          <w:color w:val="000000" w:themeColor="text1"/>
          <w:sz w:val="28"/>
        </w:rPr>
        <w:t>0</w:t>
      </w:r>
      <w:r>
        <w:rPr>
          <w:color w:val="000000" w:themeColor="text1"/>
          <w:sz w:val="28"/>
        </w:rPr>
        <w:t xml:space="preserve">, из </w:t>
      </w:r>
      <w:proofErr w:type="spellStart"/>
      <w:r>
        <w:rPr>
          <w:color w:val="000000" w:themeColor="text1"/>
          <w:sz w:val="28"/>
        </w:rPr>
        <w:t>Вилючинского</w:t>
      </w:r>
      <w:proofErr w:type="spellEnd"/>
      <w:r>
        <w:rPr>
          <w:color w:val="000000" w:themeColor="text1"/>
          <w:sz w:val="28"/>
        </w:rPr>
        <w:t xml:space="preserve"> городского ок</w:t>
      </w:r>
      <w:r>
        <w:rPr>
          <w:color w:val="000000" w:themeColor="text1"/>
          <w:sz w:val="28"/>
        </w:rPr>
        <w:t xml:space="preserve">руга – </w:t>
      </w:r>
      <w:r w:rsidR="001A458F">
        <w:rPr>
          <w:color w:val="000000" w:themeColor="text1"/>
          <w:sz w:val="28"/>
        </w:rPr>
        <w:t>5</w:t>
      </w:r>
      <w:r>
        <w:rPr>
          <w:color w:val="000000" w:themeColor="text1"/>
          <w:sz w:val="28"/>
        </w:rPr>
        <w:t xml:space="preserve">, из </w:t>
      </w:r>
      <w:proofErr w:type="spellStart"/>
      <w:r>
        <w:rPr>
          <w:color w:val="000000" w:themeColor="text1"/>
          <w:sz w:val="28"/>
        </w:rPr>
        <w:t>Мильковского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- </w:t>
      </w:r>
      <w:r w:rsidR="001A458F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, из городского округа «поселок Палана» - 0,  из </w:t>
      </w:r>
      <w:proofErr w:type="spellStart"/>
      <w:r>
        <w:rPr>
          <w:color w:val="000000" w:themeColor="text1"/>
          <w:sz w:val="28"/>
        </w:rPr>
        <w:t>Олюторского</w:t>
      </w:r>
      <w:proofErr w:type="spellEnd"/>
      <w:r>
        <w:rPr>
          <w:color w:val="000000" w:themeColor="text1"/>
          <w:sz w:val="28"/>
        </w:rPr>
        <w:t xml:space="preserve"> муниципального района - </w:t>
      </w:r>
      <w:r w:rsidR="001A458F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, из </w:t>
      </w:r>
      <w:proofErr w:type="spellStart"/>
      <w:r>
        <w:rPr>
          <w:color w:val="000000" w:themeColor="text1"/>
          <w:sz w:val="28"/>
        </w:rPr>
        <w:t>Усть</w:t>
      </w:r>
      <w:proofErr w:type="spellEnd"/>
      <w:r>
        <w:rPr>
          <w:color w:val="000000" w:themeColor="text1"/>
          <w:sz w:val="28"/>
        </w:rPr>
        <w:t xml:space="preserve">-Большерецкого муниципального района – </w:t>
      </w:r>
      <w:r w:rsidR="001A458F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, из </w:t>
      </w:r>
      <w:proofErr w:type="spellStart"/>
      <w:r>
        <w:rPr>
          <w:color w:val="000000" w:themeColor="text1"/>
          <w:sz w:val="28"/>
        </w:rPr>
        <w:t>Усть</w:t>
      </w:r>
      <w:proofErr w:type="spellEnd"/>
      <w:r>
        <w:rPr>
          <w:color w:val="000000" w:themeColor="text1"/>
          <w:sz w:val="28"/>
        </w:rPr>
        <w:t xml:space="preserve">-Камчатского муниципального района - </w:t>
      </w:r>
      <w:r w:rsidR="001A458F">
        <w:rPr>
          <w:color w:val="000000" w:themeColor="text1"/>
          <w:sz w:val="28"/>
        </w:rPr>
        <w:t>0</w:t>
      </w:r>
      <w:r>
        <w:rPr>
          <w:color w:val="000000" w:themeColor="text1"/>
          <w:sz w:val="28"/>
        </w:rPr>
        <w:t>, из Соболевского муниц</w:t>
      </w:r>
      <w:r>
        <w:rPr>
          <w:color w:val="000000" w:themeColor="text1"/>
          <w:sz w:val="28"/>
        </w:rPr>
        <w:t xml:space="preserve">ипального района – 0, из </w:t>
      </w:r>
      <w:proofErr w:type="spellStart"/>
      <w:r>
        <w:rPr>
          <w:color w:val="000000" w:themeColor="text1"/>
          <w:sz w:val="28"/>
        </w:rPr>
        <w:t>Тигил</w:t>
      </w:r>
      <w:r w:rsidR="00C01A0C">
        <w:rPr>
          <w:color w:val="000000" w:themeColor="text1"/>
          <w:sz w:val="28"/>
        </w:rPr>
        <w:t>ьского</w:t>
      </w:r>
      <w:proofErr w:type="spellEnd"/>
      <w:r w:rsidR="00C01A0C">
        <w:rPr>
          <w:color w:val="000000" w:themeColor="text1"/>
          <w:sz w:val="28"/>
        </w:rPr>
        <w:t xml:space="preserve"> муниципального района – 2</w:t>
      </w:r>
      <w:r>
        <w:rPr>
          <w:color w:val="000000" w:themeColor="text1"/>
          <w:sz w:val="28"/>
        </w:rPr>
        <w:t xml:space="preserve">, из Алеутского муниципального района – </w:t>
      </w:r>
      <w:r w:rsidR="001A458F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>.</w:t>
      </w:r>
    </w:p>
    <w:p w14:paraId="09000000" w14:textId="44A72C56" w:rsidR="00D15622" w:rsidRDefault="00856954">
      <w:pPr>
        <w:spacing w:line="276" w:lineRule="auto"/>
        <w:ind w:firstLine="709"/>
        <w:jc w:val="both"/>
        <w:rPr>
          <w:color w:val="000000" w:themeColor="text1"/>
          <w:sz w:val="28"/>
          <w:shd w:val="clear" w:color="auto" w:fill="FFD821"/>
        </w:rPr>
      </w:pPr>
      <w:r>
        <w:rPr>
          <w:color w:val="000000" w:themeColor="text1"/>
          <w:sz w:val="28"/>
        </w:rPr>
        <w:t>Анализ содержания обращений показывает, что актуальными для жителей края являются, вопросы ремонта, содержания, реконструкции и строительства автомобил</w:t>
      </w:r>
      <w:r>
        <w:rPr>
          <w:color w:val="000000" w:themeColor="text1"/>
          <w:sz w:val="28"/>
        </w:rPr>
        <w:t xml:space="preserve">ьных дорог регионального значения, </w:t>
      </w:r>
      <w:r w:rsidR="001A458F">
        <w:rPr>
          <w:color w:val="000000" w:themeColor="text1"/>
          <w:sz w:val="28"/>
        </w:rPr>
        <w:t>государственной политики в области перевозки пассажиров и багажа легковым такси</w:t>
      </w:r>
      <w:r w:rsidR="001A458F">
        <w:rPr>
          <w:color w:val="000000" w:themeColor="text1"/>
          <w:sz w:val="28"/>
        </w:rPr>
        <w:t>, особенности прохождения транспортных средств в отдаленных районах Камчатского края.</w:t>
      </w:r>
    </w:p>
    <w:sectPr w:rsidR="00D15622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22"/>
    <w:rsid w:val="001A458F"/>
    <w:rsid w:val="001C162A"/>
    <w:rsid w:val="00245D0D"/>
    <w:rsid w:val="00856954"/>
    <w:rsid w:val="008D678B"/>
    <w:rsid w:val="00C01A0C"/>
    <w:rsid w:val="00D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B7985-F832-4473-9FDD-4D08FE7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Тимофеева Александра Олеговна</cp:lastModifiedBy>
  <cp:revision>3</cp:revision>
  <cp:lastPrinted>2024-07-02T04:48:00Z</cp:lastPrinted>
  <dcterms:created xsi:type="dcterms:W3CDTF">2024-07-02T00:41:00Z</dcterms:created>
  <dcterms:modified xsi:type="dcterms:W3CDTF">2024-07-02T05:06:00Z</dcterms:modified>
</cp:coreProperties>
</file>