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6F1021" w:rsidRPr="00C90C73" w:rsidTr="004C1573">
        <w:trPr>
          <w:trHeight w:val="1253"/>
        </w:trPr>
        <w:tc>
          <w:tcPr>
            <w:tcW w:w="9463" w:type="dxa"/>
          </w:tcPr>
          <w:p w:rsidR="006F1021" w:rsidRPr="00C90C73" w:rsidRDefault="006F1021" w:rsidP="004C1573">
            <w:pPr>
              <w:pStyle w:val="ConsPlusTitle"/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0C7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0" wp14:anchorId="493FACCB" wp14:editId="2AD4D24C">
                  <wp:simplePos x="0" y="0"/>
                  <wp:positionH relativeFrom="column">
                    <wp:posOffset>2633345</wp:posOffset>
                  </wp:positionH>
                  <wp:positionV relativeFrom="line">
                    <wp:posOffset>-7620</wp:posOffset>
                  </wp:positionV>
                  <wp:extent cx="641350" cy="794385"/>
                  <wp:effectExtent l="0" t="0" r="6350" b="5715"/>
                  <wp:wrapTight wrapText="bothSides">
                    <wp:wrapPolygon edited="0">
                      <wp:start x="0" y="0"/>
                      <wp:lineTo x="0" y="21237"/>
                      <wp:lineTo x="21172" y="21237"/>
                      <wp:lineTo x="21172" y="0"/>
                      <wp:lineTo x="0" y="0"/>
                    </wp:wrapPolygon>
                  </wp:wrapTight>
                  <wp:docPr id="1" name="Рисунок 1" descr="gerbkk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kk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F1021" w:rsidRPr="00C90C73" w:rsidRDefault="006F1021" w:rsidP="006F1021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6F1021" w:rsidRPr="00C40261" w:rsidRDefault="006F1021" w:rsidP="006F1021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40261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6F1021" w:rsidRPr="00C90C73" w:rsidRDefault="006F1021" w:rsidP="006F10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1021" w:rsidRPr="00C90C73" w:rsidRDefault="006F1021" w:rsidP="006F10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F1021" w:rsidRPr="003C7288" w:rsidRDefault="006F1021" w:rsidP="006F10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0C7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6F1021" w:rsidRPr="00C90C73" w:rsidRDefault="006F1021" w:rsidP="006F1021">
      <w:pPr>
        <w:widowControl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9"/>
        <w:gridCol w:w="440"/>
        <w:gridCol w:w="1027"/>
      </w:tblGrid>
      <w:tr w:rsidR="006F1021" w:rsidRPr="00C90C73" w:rsidTr="004C1573">
        <w:trPr>
          <w:trHeight w:val="201"/>
        </w:trPr>
        <w:tc>
          <w:tcPr>
            <w:tcW w:w="3079" w:type="dxa"/>
            <w:tcBorders>
              <w:bottom w:val="single" w:sz="4" w:space="0" w:color="auto"/>
            </w:tcBorders>
          </w:tcPr>
          <w:p w:rsidR="006F1021" w:rsidRPr="00CC0F5E" w:rsidRDefault="006F1021" w:rsidP="004C1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</w:tcPr>
          <w:p w:rsidR="006F1021" w:rsidRPr="00C90C73" w:rsidRDefault="006F1021" w:rsidP="004C15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6F1021" w:rsidRPr="00CC0F5E" w:rsidRDefault="006F1021" w:rsidP="004C15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1021" w:rsidRDefault="006F1021" w:rsidP="006F1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6"/>
          <w:vertAlign w:val="superscript"/>
        </w:rPr>
      </w:pPr>
      <w:r w:rsidRPr="00C90C73">
        <w:rPr>
          <w:rFonts w:ascii="Times New Roman" w:hAnsi="Times New Roman" w:cs="Times New Roman"/>
          <w:sz w:val="36"/>
          <w:vertAlign w:val="superscript"/>
        </w:rPr>
        <w:t xml:space="preserve">             г. Петропавловск-Камчатский</w:t>
      </w:r>
    </w:p>
    <w:p w:rsidR="006F1021" w:rsidRPr="00CC0F5E" w:rsidRDefault="006F1021" w:rsidP="006F1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6F1021" w:rsidRPr="00E07BC3" w:rsidTr="00AC6DA2">
        <w:trPr>
          <w:trHeight w:val="1939"/>
        </w:trPr>
        <w:tc>
          <w:tcPr>
            <w:tcW w:w="4928" w:type="dxa"/>
          </w:tcPr>
          <w:p w:rsidR="006F1021" w:rsidRPr="00E07BC3" w:rsidRDefault="006F1021" w:rsidP="00AC6DA2">
            <w:pPr>
              <w:tabs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</w:t>
            </w:r>
            <w:r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к п</w:t>
            </w:r>
            <w:r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лению</w:t>
            </w:r>
            <w:r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Правительства Камчат</w:t>
            </w:r>
            <w:r w:rsidR="00AC6DA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ского края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11.12.2018</w:t>
            </w:r>
            <w:r w:rsidRPr="00AB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AB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515</w:t>
            </w:r>
            <w:r w:rsidRPr="00AB1C10">
              <w:rPr>
                <w:rFonts w:ascii="Times New Roman" w:hAnsi="Times New Roman" w:cs="Times New Roman"/>
                <w:bCs/>
                <w:sz w:val="28"/>
                <w:szCs w:val="28"/>
              </w:rPr>
              <w:t>-П «</w:t>
            </w:r>
            <w:r w:rsidRPr="00D43CBE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Порядка </w:t>
            </w:r>
            <w:r w:rsidRPr="00D43CB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из краевого бюджета </w:t>
            </w:r>
            <w:r w:rsidRPr="00D43CBE">
              <w:rPr>
                <w:rFonts w:ascii="Times New Roman" w:hAnsi="Times New Roman" w:cs="Times New Roman"/>
                <w:bCs/>
                <w:sz w:val="28"/>
                <w:szCs w:val="28"/>
              </w:rPr>
              <w:t>субсидий</w:t>
            </w:r>
            <w:r w:rsidRPr="00D43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8A1">
              <w:rPr>
                <w:rFonts w:ascii="Times New Roman" w:hAnsi="Times New Roman" w:cs="Times New Roman"/>
                <w:sz w:val="28"/>
                <w:szCs w:val="28"/>
              </w:rPr>
              <w:t>юри</w:t>
            </w:r>
            <w:r w:rsidRPr="009308A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дическим лицам </w:t>
            </w:r>
            <w:r w:rsidRPr="00D43CBE">
              <w:rPr>
                <w:rFonts w:ascii="Times New Roman" w:hAnsi="Times New Roman" w:cs="Times New Roman"/>
                <w:sz w:val="28"/>
                <w:szCs w:val="28"/>
              </w:rPr>
              <w:t>в целях возмещения недополученных доходов в связи с осуществлением регулярных межрегиональных перевозок пассажи</w:t>
            </w:r>
            <w:r w:rsidR="00AC6DA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43CBE">
              <w:rPr>
                <w:rFonts w:ascii="Times New Roman" w:hAnsi="Times New Roman" w:cs="Times New Roman"/>
                <w:sz w:val="28"/>
                <w:szCs w:val="28"/>
              </w:rPr>
              <w:t>ров по маршруту г. Петропавловск-Камчатский - г. Магадан – г. Петропав</w:t>
            </w:r>
            <w:r w:rsidR="00AC6DA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43CBE">
              <w:rPr>
                <w:rFonts w:ascii="Times New Roman" w:hAnsi="Times New Roman" w:cs="Times New Roman"/>
                <w:sz w:val="28"/>
                <w:szCs w:val="28"/>
              </w:rPr>
              <w:t>ловск-Камчатский</w:t>
            </w:r>
            <w:r w:rsidRPr="002811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F1021" w:rsidRDefault="006F1021" w:rsidP="006F102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1021" w:rsidRPr="00E07BC3" w:rsidRDefault="006F1021" w:rsidP="006F102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7BC3">
        <w:rPr>
          <w:sz w:val="28"/>
          <w:szCs w:val="28"/>
        </w:rPr>
        <w:t>ПРАВИТЕЛЬСТВО ПОСТАНОВЛЯЕТ:</w:t>
      </w:r>
      <w:r>
        <w:rPr>
          <w:sz w:val="28"/>
          <w:szCs w:val="28"/>
        </w:rPr>
        <w:tab/>
      </w:r>
    </w:p>
    <w:p w:rsidR="006F1021" w:rsidRPr="00E07BC3" w:rsidRDefault="006F1021" w:rsidP="006F102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1021" w:rsidRDefault="006F1021" w:rsidP="006F1021">
      <w:pPr>
        <w:pStyle w:val="ConsPlusNormal"/>
        <w:ind w:firstLine="709"/>
        <w:jc w:val="both"/>
      </w:pPr>
      <w:r w:rsidRPr="00AB1C10">
        <w:t xml:space="preserve">1. Внести в </w:t>
      </w:r>
      <w:r>
        <w:t xml:space="preserve">приложение к </w:t>
      </w:r>
      <w:r w:rsidRPr="00AB1C10">
        <w:t>постановлени</w:t>
      </w:r>
      <w:r>
        <w:t>ю</w:t>
      </w:r>
      <w:r w:rsidRPr="00AB1C10">
        <w:t xml:space="preserve"> Правительства Камчатского края от </w:t>
      </w:r>
      <w:r>
        <w:rPr>
          <w:bCs/>
        </w:rPr>
        <w:t>11.12.2018</w:t>
      </w:r>
      <w:r w:rsidRPr="00AB1C10">
        <w:rPr>
          <w:bCs/>
        </w:rPr>
        <w:t xml:space="preserve"> № </w:t>
      </w:r>
      <w:r>
        <w:rPr>
          <w:bCs/>
        </w:rPr>
        <w:t>515</w:t>
      </w:r>
      <w:r w:rsidRPr="00AB1C10">
        <w:rPr>
          <w:bCs/>
        </w:rPr>
        <w:t>-П «</w:t>
      </w:r>
      <w:r w:rsidRPr="00D43CBE">
        <w:rPr>
          <w:bCs/>
          <w:kern w:val="28"/>
        </w:rPr>
        <w:t xml:space="preserve">Об утверждении </w:t>
      </w:r>
      <w:r>
        <w:t xml:space="preserve">Порядка </w:t>
      </w:r>
      <w:r w:rsidRPr="00D43CBE">
        <w:t>предоставления из крае</w:t>
      </w:r>
      <w:r w:rsidR="00AC6DA2">
        <w:softHyphen/>
      </w:r>
      <w:r w:rsidRPr="00D43CBE">
        <w:t xml:space="preserve">вого бюджета </w:t>
      </w:r>
      <w:r w:rsidRPr="00D43CBE">
        <w:rPr>
          <w:bCs/>
        </w:rPr>
        <w:t>субсидий</w:t>
      </w:r>
      <w:r w:rsidRPr="00D43CBE">
        <w:t xml:space="preserve"> </w:t>
      </w:r>
      <w:r w:rsidRPr="009308A1">
        <w:t>юри</w:t>
      </w:r>
      <w:r w:rsidRPr="009308A1">
        <w:softHyphen/>
        <w:t xml:space="preserve">дическим лицам </w:t>
      </w:r>
      <w:r w:rsidRPr="00D43CBE">
        <w:t>в целях возмещения недо</w:t>
      </w:r>
      <w:r w:rsidR="00AC6DA2">
        <w:softHyphen/>
      </w:r>
      <w:r w:rsidRPr="00D43CBE">
        <w:t>полученных доходов в связи с осуществлением регулярных межрегиональ</w:t>
      </w:r>
      <w:r w:rsidR="00AC6DA2">
        <w:softHyphen/>
      </w:r>
      <w:r w:rsidRPr="00D43CBE">
        <w:t>ных перевозок пассажиров по маршруту г. Петропавловск-Камчатский - г. Магадан – г. Петропавловск-Камчатский</w:t>
      </w:r>
      <w:r w:rsidRPr="00281143">
        <w:t>»</w:t>
      </w:r>
      <w:r>
        <w:t xml:space="preserve"> следующие изменения:</w:t>
      </w:r>
    </w:p>
    <w:p w:rsidR="006F1021" w:rsidRDefault="006F1021" w:rsidP="006F1021">
      <w:pPr>
        <w:pStyle w:val="ConsPlusNormal"/>
        <w:ind w:firstLine="709"/>
        <w:jc w:val="both"/>
      </w:pPr>
      <w:r>
        <w:t>1) в части 1 слова «и багажа» исключить;</w:t>
      </w:r>
    </w:p>
    <w:p w:rsidR="006F1021" w:rsidRDefault="006F1021" w:rsidP="00A8721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6 признать утратившей силу.</w:t>
      </w:r>
    </w:p>
    <w:p w:rsidR="006F1021" w:rsidRPr="0071067E" w:rsidRDefault="006F1021" w:rsidP="006F10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067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6F1021" w:rsidRDefault="006F1021" w:rsidP="006F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021" w:rsidRDefault="006F1021" w:rsidP="006F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DA2" w:rsidRPr="00CC0F5E" w:rsidRDefault="00AC6DA2" w:rsidP="006F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021" w:rsidRDefault="006F1021" w:rsidP="006F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C3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E07BC3">
        <w:rPr>
          <w:rFonts w:ascii="Times New Roman" w:hAnsi="Times New Roman" w:cs="Times New Roman"/>
          <w:sz w:val="28"/>
          <w:szCs w:val="28"/>
        </w:rPr>
        <w:tab/>
      </w:r>
      <w:r w:rsidRPr="00E07BC3">
        <w:rPr>
          <w:rFonts w:ascii="Times New Roman" w:hAnsi="Times New Roman" w:cs="Times New Roman"/>
          <w:sz w:val="28"/>
          <w:szCs w:val="28"/>
        </w:rPr>
        <w:tab/>
      </w:r>
      <w:r w:rsidRPr="00E07BC3">
        <w:rPr>
          <w:rFonts w:ascii="Times New Roman" w:hAnsi="Times New Roman" w:cs="Times New Roman"/>
          <w:sz w:val="28"/>
          <w:szCs w:val="28"/>
        </w:rPr>
        <w:tab/>
      </w:r>
      <w:r w:rsidRPr="00E07BC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7BC3">
        <w:rPr>
          <w:rFonts w:ascii="Times New Roman" w:hAnsi="Times New Roman" w:cs="Times New Roman"/>
          <w:sz w:val="28"/>
          <w:szCs w:val="28"/>
        </w:rPr>
        <w:t xml:space="preserve"> В.И. </w:t>
      </w:r>
      <w:proofErr w:type="spellStart"/>
      <w:r w:rsidRPr="00E07BC3">
        <w:rPr>
          <w:rFonts w:ascii="Times New Roman" w:hAnsi="Times New Roman" w:cs="Times New Roman"/>
          <w:sz w:val="28"/>
          <w:szCs w:val="28"/>
        </w:rPr>
        <w:t>Илюхин</w:t>
      </w:r>
      <w:proofErr w:type="spellEnd"/>
    </w:p>
    <w:p w:rsidR="006F1021" w:rsidRPr="009D1F7B" w:rsidRDefault="006F1021" w:rsidP="006F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215" w:rsidRPr="009D1F7B" w:rsidRDefault="00A87215" w:rsidP="006F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215" w:rsidRPr="009D1F7B" w:rsidRDefault="00A87215" w:rsidP="006F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7215" w:rsidRPr="009D1F7B" w:rsidSect="006F10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21"/>
    <w:rsid w:val="00312A52"/>
    <w:rsid w:val="004368D4"/>
    <w:rsid w:val="006F1021"/>
    <w:rsid w:val="00740F89"/>
    <w:rsid w:val="00845F6B"/>
    <w:rsid w:val="009D1F7B"/>
    <w:rsid w:val="00A0283B"/>
    <w:rsid w:val="00A87215"/>
    <w:rsid w:val="00AC6DA2"/>
    <w:rsid w:val="00AD05C5"/>
    <w:rsid w:val="00B6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8142B-416B-4323-9AAC-F135B1EC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0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40F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40F89"/>
    <w:rPr>
      <w:sz w:val="36"/>
    </w:rPr>
  </w:style>
  <w:style w:type="paragraph" w:styleId="a3">
    <w:name w:val="Subtitle"/>
    <w:basedOn w:val="a"/>
    <w:next w:val="a"/>
    <w:link w:val="a4"/>
    <w:qFormat/>
    <w:rsid w:val="00740F8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bCs/>
      <w:w w:val="150"/>
      <w:sz w:val="24"/>
      <w:szCs w:val="24"/>
    </w:rPr>
  </w:style>
  <w:style w:type="character" w:customStyle="1" w:styleId="a4">
    <w:name w:val="Подзаголовок Знак"/>
    <w:link w:val="a3"/>
    <w:rsid w:val="00740F89"/>
    <w:rPr>
      <w:rFonts w:ascii="Cambria" w:hAnsi="Cambria"/>
      <w:bCs/>
      <w:w w:val="150"/>
      <w:sz w:val="24"/>
      <w:szCs w:val="24"/>
    </w:rPr>
  </w:style>
  <w:style w:type="character" w:styleId="a5">
    <w:name w:val="Emphasis"/>
    <w:qFormat/>
    <w:rsid w:val="00740F89"/>
    <w:rPr>
      <w:i/>
      <w:iCs/>
    </w:rPr>
  </w:style>
  <w:style w:type="paragraph" w:customStyle="1" w:styleId="ConsPlusTitle">
    <w:name w:val="ConsPlusTitle"/>
    <w:rsid w:val="006F1021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Normal (Web)"/>
    <w:basedOn w:val="a"/>
    <w:rsid w:val="006F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1021"/>
    <w:pPr>
      <w:autoSpaceDE w:val="0"/>
      <w:autoSpaceDN w:val="0"/>
      <w:adjustRightInd w:val="0"/>
    </w:pPr>
    <w:rPr>
      <w:rFonts w:eastAsiaTheme="minorHAnsi"/>
      <w:sz w:val="28"/>
      <w:szCs w:val="28"/>
    </w:rPr>
  </w:style>
  <w:style w:type="character" w:customStyle="1" w:styleId="ConsPlusNormal0">
    <w:name w:val="ConsPlusNormal Знак"/>
    <w:link w:val="ConsPlusNormal"/>
    <w:rsid w:val="006F1021"/>
    <w:rPr>
      <w:rFonts w:eastAsiaTheme="minorHAnsi"/>
      <w:sz w:val="28"/>
      <w:szCs w:val="28"/>
    </w:rPr>
  </w:style>
  <w:style w:type="paragraph" w:styleId="a7">
    <w:name w:val="List Paragraph"/>
    <w:basedOn w:val="a"/>
    <w:uiPriority w:val="34"/>
    <w:qFormat/>
    <w:rsid w:val="006F1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Татьяна Николаевна</dc:creator>
  <cp:lastModifiedBy>Криворученко Наталья Георгиевна</cp:lastModifiedBy>
  <cp:revision>4</cp:revision>
  <dcterms:created xsi:type="dcterms:W3CDTF">2019-01-31T02:21:00Z</dcterms:created>
  <dcterms:modified xsi:type="dcterms:W3CDTF">2019-01-31T04:12:00Z</dcterms:modified>
</cp:coreProperties>
</file>